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33" w:rsidRPr="00027287" w:rsidRDefault="00EB3A33" w:rsidP="00027287">
      <w:pPr>
        <w:spacing w:after="0" w:line="240" w:lineRule="auto"/>
        <w:rPr>
          <w:rFonts w:ascii="Times New Roman" w:hAnsi="Times New Roman" w:cs="Times New Roman"/>
          <w:b/>
          <w:sz w:val="20"/>
          <w:szCs w:val="20"/>
          <w:lang w:val="kk-KZ"/>
        </w:rPr>
      </w:pPr>
      <w:bookmarkStart w:id="0" w:name="_GoBack"/>
      <w:bookmarkEnd w:id="0"/>
    </w:p>
    <w:p w:rsidR="00EB3A33" w:rsidRPr="00027287" w:rsidRDefault="00027287" w:rsidP="00027287">
      <w:pPr>
        <w:spacing w:after="0" w:line="240" w:lineRule="auto"/>
        <w:rPr>
          <w:rFonts w:ascii="Times New Roman" w:hAnsi="Times New Roman" w:cs="Times New Roman"/>
          <w:b/>
          <w:sz w:val="20"/>
          <w:szCs w:val="20"/>
          <w:lang w:val="kk-KZ"/>
        </w:rPr>
      </w:pPr>
      <w:r w:rsidRPr="00027287">
        <w:rPr>
          <w:rFonts w:ascii="Times New Roman" w:hAnsi="Times New Roman" w:cs="Times New Roman"/>
          <w:b/>
          <w:sz w:val="20"/>
          <w:szCs w:val="20"/>
          <w:lang w:val="kk-KZ"/>
        </w:rPr>
        <w:t xml:space="preserve">ЖАЙЛАУБАЕВА </w:t>
      </w:r>
      <w:r w:rsidR="00EB3A33" w:rsidRPr="00027287">
        <w:rPr>
          <w:rFonts w:ascii="Times New Roman" w:hAnsi="Times New Roman" w:cs="Times New Roman"/>
          <w:b/>
          <w:sz w:val="20"/>
          <w:szCs w:val="20"/>
          <w:lang w:val="kk-KZ"/>
        </w:rPr>
        <w:t>Жанна,</w:t>
      </w:r>
    </w:p>
    <w:p w:rsidR="00EB3A33" w:rsidRPr="00027287" w:rsidRDefault="00EB3A33" w:rsidP="00027287">
      <w:pPr>
        <w:spacing w:after="0" w:line="240" w:lineRule="auto"/>
        <w:rPr>
          <w:rFonts w:ascii="Times New Roman" w:hAnsi="Times New Roman" w:cs="Times New Roman"/>
          <w:b/>
          <w:sz w:val="20"/>
          <w:szCs w:val="20"/>
          <w:lang w:val="kk-KZ"/>
        </w:rPr>
      </w:pPr>
      <w:r w:rsidRPr="00027287">
        <w:rPr>
          <w:rFonts w:ascii="Times New Roman" w:hAnsi="Times New Roman" w:cs="Times New Roman"/>
          <w:b/>
          <w:sz w:val="20"/>
          <w:szCs w:val="20"/>
          <w:lang w:val="kk-KZ"/>
        </w:rPr>
        <w:t xml:space="preserve">№27 “Мәртөбе” жалпы орта білім беретін </w:t>
      </w:r>
      <w:r w:rsidR="00027287" w:rsidRPr="00027287">
        <w:rPr>
          <w:rFonts w:ascii="Times New Roman" w:hAnsi="Times New Roman" w:cs="Times New Roman"/>
          <w:b/>
          <w:sz w:val="20"/>
          <w:szCs w:val="20"/>
          <w:lang w:val="kk-KZ"/>
        </w:rPr>
        <w:t>мектебі директорын</w:t>
      </w:r>
      <w:r w:rsidRPr="00027287">
        <w:rPr>
          <w:rFonts w:ascii="Times New Roman" w:hAnsi="Times New Roman" w:cs="Times New Roman"/>
          <w:b/>
          <w:sz w:val="20"/>
          <w:szCs w:val="20"/>
          <w:lang w:val="kk-KZ"/>
        </w:rPr>
        <w:t>ың оқу ісі жөніндегі орынбасары, биология пәні мұғалімі.</w:t>
      </w:r>
    </w:p>
    <w:p w:rsidR="00EB3A33" w:rsidRPr="00027287" w:rsidRDefault="00EB3A33" w:rsidP="00027287">
      <w:pPr>
        <w:spacing w:after="0" w:line="240" w:lineRule="auto"/>
        <w:rPr>
          <w:rFonts w:ascii="Times New Roman" w:hAnsi="Times New Roman" w:cs="Times New Roman"/>
          <w:b/>
          <w:sz w:val="20"/>
          <w:szCs w:val="20"/>
          <w:lang w:val="kk-KZ"/>
        </w:rPr>
      </w:pPr>
      <w:r w:rsidRPr="00027287">
        <w:rPr>
          <w:rFonts w:ascii="Times New Roman" w:hAnsi="Times New Roman" w:cs="Times New Roman"/>
          <w:b/>
          <w:sz w:val="20"/>
          <w:szCs w:val="20"/>
          <w:lang w:val="kk-KZ"/>
        </w:rPr>
        <w:t>Шымкент қаласы</w:t>
      </w:r>
    </w:p>
    <w:p w:rsidR="00EB3A33" w:rsidRPr="00027287" w:rsidRDefault="00EB3A33" w:rsidP="00027287">
      <w:pPr>
        <w:spacing w:after="0" w:line="240" w:lineRule="auto"/>
        <w:rPr>
          <w:rFonts w:ascii="Times New Roman" w:hAnsi="Times New Roman" w:cs="Times New Roman"/>
          <w:sz w:val="20"/>
          <w:szCs w:val="20"/>
          <w:lang w:val="kk-KZ"/>
        </w:rPr>
      </w:pPr>
    </w:p>
    <w:p w:rsidR="008164DB" w:rsidRPr="00027287" w:rsidRDefault="00EB3A33" w:rsidP="00027287">
      <w:pPr>
        <w:spacing w:after="0" w:line="240" w:lineRule="auto"/>
        <w:jc w:val="center"/>
        <w:rPr>
          <w:rFonts w:ascii="Times New Roman" w:hAnsi="Times New Roman" w:cs="Times New Roman"/>
          <w:b/>
          <w:sz w:val="20"/>
          <w:szCs w:val="20"/>
          <w:lang w:val="kk-KZ"/>
        </w:rPr>
      </w:pPr>
      <w:r w:rsidRPr="00027287">
        <w:rPr>
          <w:rFonts w:ascii="Times New Roman" w:hAnsi="Times New Roman" w:cs="Times New Roman"/>
          <w:b/>
          <w:sz w:val="20"/>
          <w:szCs w:val="20"/>
          <w:lang w:val="kk-KZ"/>
        </w:rPr>
        <w:t>ҚАУІПСІЗ ЖӘНЕ ИНКЛЮЗИВТІ БІЛІМ БЕРУ ОРТАСЫН ҚАЛЫПТАСТЫРУДАҒЫ ТИІМДІ ТӘЖІРИБЕ</w:t>
      </w:r>
    </w:p>
    <w:p w:rsidR="005A0B66" w:rsidRPr="00027287" w:rsidRDefault="005A0B66" w:rsidP="00027287">
      <w:pPr>
        <w:spacing w:after="0" w:line="240" w:lineRule="auto"/>
        <w:rPr>
          <w:rFonts w:ascii="Times New Roman" w:hAnsi="Times New Roman" w:cs="Times New Roman"/>
          <w:sz w:val="20"/>
          <w:szCs w:val="20"/>
          <w:lang w:val="kk-KZ"/>
        </w:rPr>
      </w:pPr>
    </w:p>
    <w:p w:rsidR="00E85C66" w:rsidRPr="00027287" w:rsidRDefault="005A0B66" w:rsidP="00027287">
      <w:pPr>
        <w:spacing w:after="0" w:line="240" w:lineRule="auto"/>
        <w:ind w:firstLine="709"/>
        <w:rPr>
          <w:rFonts w:ascii="Times New Roman" w:hAnsi="Times New Roman" w:cs="Times New Roman"/>
          <w:sz w:val="20"/>
          <w:szCs w:val="20"/>
          <w:lang w:val="kk-KZ"/>
        </w:rPr>
      </w:pPr>
      <w:r w:rsidRPr="00027287">
        <w:rPr>
          <w:rFonts w:ascii="Times New Roman" w:hAnsi="Times New Roman" w:cs="Times New Roman"/>
          <w:sz w:val="20"/>
          <w:szCs w:val="20"/>
          <w:lang w:val="kk-KZ"/>
        </w:rPr>
        <w:t>Қазіргі заманда білім беру жүйесінің басты мақсаты – әрбір оқушының жеке ерекшелігін ескеріп, оның физикалық және психологиялық қауіпсіздігін қамтамасыз ету. Осы тұрғыда қауіпсіз және инклюзивті білім беру ортасын қалыптастыру – мектептің стратегиялық даму бағытының маңызды құрамдас бөлігі. Мұндай ортада оқушылар өзін еркін, құрметтелетін және қолдау тапқан тұлға ретінде сезінеді. Бұл – білім сапасын арттыру мен қоғамдағы әлеуметтік теңдікке жетудің басты жолы.</w:t>
      </w:r>
    </w:p>
    <w:p w:rsidR="00E85C66" w:rsidRPr="00027287" w:rsidRDefault="005A0B66" w:rsidP="00027287">
      <w:pPr>
        <w:spacing w:after="0" w:line="240" w:lineRule="auto"/>
        <w:ind w:firstLine="709"/>
        <w:rPr>
          <w:rFonts w:ascii="Times New Roman" w:hAnsi="Times New Roman" w:cs="Times New Roman"/>
          <w:sz w:val="20"/>
          <w:szCs w:val="20"/>
          <w:lang w:val="kk-KZ"/>
        </w:rPr>
      </w:pPr>
      <w:r w:rsidRPr="00027287">
        <w:rPr>
          <w:rFonts w:ascii="Times New Roman" w:hAnsi="Times New Roman" w:cs="Times New Roman"/>
          <w:sz w:val="20"/>
          <w:szCs w:val="20"/>
          <w:lang w:val="kk-KZ"/>
        </w:rPr>
        <w:t>Инклюзивті және қауіпсіз білім беру ортасы – тек педагогикалық ұғым емес, ол қоғамның мәдени және адамгершілік деңгейін айқындайтын көрсеткіш. Қазіргі таңда әрбір бала, оның ішінде ерекше білім беру қажеттілігі бар оқушылар да, сапалы білім алуға тең құқылы. Сондықтан мектепте психологиялық, әлеуметтік және физикалық тұрғыдан қауіпсіз жағдай жасау басты назарда болуы қажет. Жобаның өзектілігі – барлық білім алушылардың қажеттіліктерін ескере отырып, тең мүмкіндіктер мен жағымды орта қалыптастыруда.</w:t>
      </w:r>
    </w:p>
    <w:p w:rsidR="00E85C66" w:rsidRPr="00027287" w:rsidRDefault="005A0B66" w:rsidP="00027287">
      <w:pPr>
        <w:spacing w:after="0" w:line="240" w:lineRule="auto"/>
        <w:ind w:firstLine="709"/>
        <w:rPr>
          <w:rFonts w:ascii="Times New Roman" w:hAnsi="Times New Roman" w:cs="Times New Roman"/>
          <w:sz w:val="20"/>
          <w:szCs w:val="20"/>
          <w:lang w:val="kk-KZ"/>
        </w:rPr>
      </w:pPr>
      <w:r w:rsidRPr="00027287">
        <w:rPr>
          <w:rFonts w:ascii="Times New Roman" w:hAnsi="Times New Roman" w:cs="Times New Roman"/>
          <w:sz w:val="20"/>
          <w:szCs w:val="20"/>
          <w:lang w:val="kk-KZ"/>
        </w:rPr>
        <w:t>Қауіпсіз білім беру ортасы – бұл оқушылардың физикалық, психологиялық және әлеуметтік қауіпсіздігі қамтамасыз етілген кеңістік. Инклюзивтілік ұғымы – барлық оқушыларды тең дәрежеде қабылдап, олардың қабілеттері мен ерекшеліктерін ескеретін білім беру процесін ұйымдастыруды білдіреді. Қазақстан Республикасының 'Білім туралы', 'Баланың құқықтары туралы' заңдарында және БҰҰ-ның Мүгедектердің құқықтары туралы Конвенциясында инклюзивті білім берудің құқықтық негіздері бекітілген.</w:t>
      </w:r>
    </w:p>
    <w:p w:rsidR="00E85C66" w:rsidRPr="00027287" w:rsidRDefault="005A0B66" w:rsidP="00027287">
      <w:pPr>
        <w:spacing w:after="0" w:line="240" w:lineRule="auto"/>
        <w:ind w:firstLine="709"/>
        <w:rPr>
          <w:rFonts w:ascii="Times New Roman" w:hAnsi="Times New Roman" w:cs="Times New Roman"/>
          <w:sz w:val="20"/>
          <w:szCs w:val="20"/>
          <w:lang w:val="kk-KZ"/>
        </w:rPr>
      </w:pPr>
      <w:r w:rsidRPr="00027287">
        <w:rPr>
          <w:rFonts w:ascii="Times New Roman" w:hAnsi="Times New Roman" w:cs="Times New Roman"/>
          <w:sz w:val="20"/>
          <w:szCs w:val="20"/>
          <w:lang w:val="kk-KZ"/>
        </w:rPr>
        <w:t xml:space="preserve">Шымкент қаласындағы Мәртөбе орта мектебінде қауіпсіз және инклюзивті білім беру ортасын қалыптастыру бағытында жүйелі жұмыстар жүргізіліп келеді. Мектеп әкімшілігі тарапынан қауіпсіздік жоспары жасалып, эвакуациялық нұсқаулықтар жаңартылды, бейнебақылау жүйесі орнатылды. Инклюзивті білім беру тобы құрылып, ерекше қажеттілігі бар оқушылармен жеке бағдарлама бойынша жұмыс жүргізілуде. Педагогтер сараланған оқыту әдістерін, </w:t>
      </w:r>
      <w:r w:rsidR="00604972" w:rsidRPr="00027287">
        <w:rPr>
          <w:rFonts w:ascii="Times New Roman" w:hAnsi="Times New Roman" w:cs="Times New Roman"/>
          <w:sz w:val="20"/>
          <w:szCs w:val="20"/>
          <w:lang w:val="kk-KZ"/>
        </w:rPr>
        <w:t>топтық және жұптық жұмыстарды, “жақсы сөз”</w:t>
      </w:r>
      <w:r w:rsidRPr="00027287">
        <w:rPr>
          <w:rFonts w:ascii="Times New Roman" w:hAnsi="Times New Roman" w:cs="Times New Roman"/>
          <w:sz w:val="20"/>
          <w:szCs w:val="20"/>
          <w:lang w:val="kk-KZ"/>
        </w:rPr>
        <w:t xml:space="preserve"> техникасын, эмоционалды күнделіктерді қолдану арқылы оқушылардың сенімін арттыруға жағдай жасауда.</w:t>
      </w:r>
    </w:p>
    <w:p w:rsidR="00604972" w:rsidRPr="00027287" w:rsidRDefault="00604972" w:rsidP="00027287">
      <w:pPr>
        <w:spacing w:after="0" w:line="240" w:lineRule="auto"/>
        <w:ind w:firstLine="709"/>
        <w:rPr>
          <w:rFonts w:ascii="Times New Roman" w:eastAsia="Times New Roman" w:hAnsi="Times New Roman" w:cs="Times New Roman"/>
          <w:sz w:val="20"/>
          <w:szCs w:val="20"/>
          <w:lang w:val="kk-KZ" w:eastAsia="ru-RU"/>
        </w:rPr>
      </w:pPr>
      <w:r w:rsidRPr="00027287">
        <w:rPr>
          <w:rFonts w:ascii="Times New Roman" w:eastAsia="Times New Roman" w:hAnsi="Times New Roman" w:cs="Times New Roman"/>
          <w:sz w:val="20"/>
          <w:szCs w:val="20"/>
          <w:lang w:val="kk-KZ" w:eastAsia="ru-RU"/>
        </w:rPr>
        <w:t>Біздің мектеп жағдайында «Жайлы мектеп – бақытты бала» атты жобалық апта ұйымдастырылды. Онда оқушылар өзара құрмет, сенім, эмоциялық қолдау тақырыбында бейнероликтер, плакаттар, пікірталастар өткізілді. Әр сыныпта «Сенім бұрышы» және «Эмоция күнделігі» бар – оқушылар өз көңіл күйін белгілеп, психологқа хабар береді. Мұғалімдер арасында «Педагогикалық медиация» тренингі өткізіліп, 5 ұстаз мектепішілік медиатор ретінде бекітілді.</w:t>
      </w:r>
    </w:p>
    <w:p w:rsidR="00E85C66" w:rsidRPr="00027287" w:rsidRDefault="005A0B66" w:rsidP="00027287">
      <w:pPr>
        <w:spacing w:after="0" w:line="240" w:lineRule="auto"/>
        <w:ind w:firstLine="709"/>
        <w:rPr>
          <w:rFonts w:ascii="Times New Roman" w:hAnsi="Times New Roman" w:cs="Times New Roman"/>
          <w:sz w:val="20"/>
          <w:szCs w:val="20"/>
          <w:lang w:val="kk-KZ"/>
        </w:rPr>
      </w:pPr>
      <w:r w:rsidRPr="00027287">
        <w:rPr>
          <w:rFonts w:ascii="Times New Roman" w:hAnsi="Times New Roman" w:cs="Times New Roman"/>
          <w:sz w:val="20"/>
          <w:szCs w:val="20"/>
          <w:lang w:val="kk-KZ"/>
        </w:rPr>
        <w:t>Мектеп психологы мен әлеуметтік педагогтың қызметі инклюзивті ортаның тұрақтылығын қамтамасыз етуге бағытталған. Олар оқушылардың психологиялық ахуалын бақылап, буллингтің алдын алу жұмыстарын жүргізеді</w:t>
      </w:r>
      <w:r w:rsidR="008164DB" w:rsidRPr="00027287">
        <w:rPr>
          <w:rFonts w:ascii="Times New Roman" w:hAnsi="Times New Roman" w:cs="Times New Roman"/>
          <w:sz w:val="20"/>
          <w:szCs w:val="20"/>
          <w:lang w:val="kk-KZ"/>
        </w:rPr>
        <w:t xml:space="preserve">. Психологиялық диагностиканың </w:t>
      </w:r>
      <w:r w:rsidR="00604972" w:rsidRPr="00027287">
        <w:rPr>
          <w:rFonts w:ascii="Times New Roman" w:eastAsia="Times New Roman" w:hAnsi="Times New Roman" w:cs="Times New Roman"/>
          <w:sz w:val="20"/>
          <w:szCs w:val="20"/>
          <w:lang w:val="kk-KZ" w:eastAsia="ru-RU"/>
        </w:rPr>
        <w:t>«</w:t>
      </w:r>
      <w:r w:rsidR="008164DB" w:rsidRPr="00027287">
        <w:rPr>
          <w:rFonts w:ascii="Times New Roman" w:hAnsi="Times New Roman" w:cs="Times New Roman"/>
          <w:sz w:val="20"/>
          <w:szCs w:val="20"/>
          <w:lang w:val="kk-KZ"/>
        </w:rPr>
        <w:t>Эмоциялық термометр</w:t>
      </w:r>
      <w:r w:rsidR="00604972" w:rsidRPr="00027287">
        <w:rPr>
          <w:rFonts w:ascii="Times New Roman" w:eastAsia="Times New Roman" w:hAnsi="Times New Roman" w:cs="Times New Roman"/>
          <w:sz w:val="20"/>
          <w:szCs w:val="20"/>
          <w:lang w:val="kk-KZ" w:eastAsia="ru-RU"/>
        </w:rPr>
        <w:t>»</w:t>
      </w:r>
      <w:r w:rsidR="008164DB" w:rsidRPr="00027287">
        <w:rPr>
          <w:rFonts w:ascii="Times New Roman" w:hAnsi="Times New Roman" w:cs="Times New Roman"/>
          <w:sz w:val="20"/>
          <w:szCs w:val="20"/>
          <w:lang w:val="kk-KZ"/>
        </w:rPr>
        <w:t xml:space="preserve">, </w:t>
      </w:r>
      <w:r w:rsidR="00604972" w:rsidRPr="00027287">
        <w:rPr>
          <w:rFonts w:ascii="Times New Roman" w:eastAsia="Times New Roman" w:hAnsi="Times New Roman" w:cs="Times New Roman"/>
          <w:sz w:val="20"/>
          <w:szCs w:val="20"/>
          <w:lang w:val="kk-KZ" w:eastAsia="ru-RU"/>
        </w:rPr>
        <w:t>«</w:t>
      </w:r>
      <w:r w:rsidR="008164DB" w:rsidRPr="00027287">
        <w:rPr>
          <w:rFonts w:ascii="Times New Roman" w:hAnsi="Times New Roman" w:cs="Times New Roman"/>
          <w:sz w:val="20"/>
          <w:szCs w:val="20"/>
          <w:lang w:val="kk-KZ"/>
        </w:rPr>
        <w:t>Инклюзивті мәдениет индексі</w:t>
      </w:r>
      <w:r w:rsidR="00604972" w:rsidRPr="00027287">
        <w:rPr>
          <w:rFonts w:ascii="Times New Roman" w:eastAsia="Times New Roman" w:hAnsi="Times New Roman" w:cs="Times New Roman"/>
          <w:sz w:val="20"/>
          <w:szCs w:val="20"/>
          <w:lang w:val="kk-KZ" w:eastAsia="ru-RU"/>
        </w:rPr>
        <w:t>»</w:t>
      </w:r>
      <w:r w:rsidRPr="00027287">
        <w:rPr>
          <w:rFonts w:ascii="Times New Roman" w:hAnsi="Times New Roman" w:cs="Times New Roman"/>
          <w:sz w:val="20"/>
          <w:szCs w:val="20"/>
          <w:lang w:val="kk-KZ"/>
        </w:rPr>
        <w:t xml:space="preserve"> сияқты әдістері арқылы мектептің жалпы климатын бағалайды. Ата-аналарға арналған семинарлар мен сауалнамалар жүргізіліп, олардың бала тәрбиесіндегі белсенді рөлі артты.</w:t>
      </w:r>
      <w:r w:rsidR="008164DB" w:rsidRPr="00027287">
        <w:rPr>
          <w:rFonts w:ascii="Times New Roman" w:hAnsi="Times New Roman" w:cs="Times New Roman"/>
          <w:sz w:val="20"/>
          <w:szCs w:val="20"/>
          <w:lang w:val="kk-KZ"/>
        </w:rPr>
        <w:t xml:space="preserve"> Мәселен, атқарылған іс-шаралар тиімділігін бағалау мақсатында алынған  сауалнама нәтижесі келесі қорытынды</w:t>
      </w:r>
      <w:r w:rsidR="00604972" w:rsidRPr="00027287">
        <w:rPr>
          <w:rFonts w:ascii="Times New Roman" w:hAnsi="Times New Roman" w:cs="Times New Roman"/>
          <w:sz w:val="20"/>
          <w:szCs w:val="20"/>
          <w:lang w:val="kk-KZ"/>
        </w:rPr>
        <w:t>ны</w:t>
      </w:r>
      <w:r w:rsidR="008164DB" w:rsidRPr="00027287">
        <w:rPr>
          <w:rFonts w:ascii="Times New Roman" w:hAnsi="Times New Roman" w:cs="Times New Roman"/>
          <w:sz w:val="20"/>
          <w:szCs w:val="20"/>
          <w:lang w:val="kk-KZ"/>
        </w:rPr>
        <w:t xml:space="preserve"> жасауға мүмкіндік берді:</w:t>
      </w:r>
    </w:p>
    <w:p w:rsidR="00604972" w:rsidRPr="00027287" w:rsidRDefault="008164DB" w:rsidP="00027287">
      <w:pPr>
        <w:pStyle w:val="aff8"/>
        <w:spacing w:before="0" w:beforeAutospacing="0" w:after="0" w:afterAutospacing="0"/>
        <w:ind w:firstLine="709"/>
        <w:rPr>
          <w:sz w:val="20"/>
          <w:szCs w:val="20"/>
          <w:lang w:val="kk-KZ"/>
        </w:rPr>
      </w:pPr>
      <w:r w:rsidRPr="00027287">
        <w:rPr>
          <w:rStyle w:val="af6"/>
          <w:b w:val="0"/>
          <w:sz w:val="20"/>
          <w:szCs w:val="20"/>
          <w:lang w:val="kk-KZ"/>
        </w:rPr>
        <w:t>Сауалнама нәтижелері:</w:t>
      </w:r>
    </w:p>
    <w:p w:rsidR="00604972" w:rsidRPr="00027287" w:rsidRDefault="00604972" w:rsidP="00027287">
      <w:pPr>
        <w:pStyle w:val="aff8"/>
        <w:spacing w:before="0" w:beforeAutospacing="0" w:after="0" w:afterAutospacing="0"/>
        <w:ind w:firstLine="709"/>
        <w:rPr>
          <w:sz w:val="20"/>
          <w:szCs w:val="20"/>
          <w:lang w:val="kk-KZ"/>
        </w:rPr>
      </w:pPr>
      <w:r w:rsidRPr="00027287">
        <w:rPr>
          <w:sz w:val="20"/>
          <w:szCs w:val="20"/>
          <w:lang w:val="kk-KZ"/>
        </w:rPr>
        <w:t>«</w:t>
      </w:r>
      <w:r w:rsidR="008164DB" w:rsidRPr="00027287">
        <w:rPr>
          <w:sz w:val="20"/>
          <w:szCs w:val="20"/>
          <w:lang w:val="kk-KZ"/>
        </w:rPr>
        <w:t>Оқушылардың 87%-ы өздерін мектепте қауіпсіз сезінетінін айтты; 76%-ы мұғалімд</w:t>
      </w:r>
      <w:r w:rsidRPr="00027287">
        <w:rPr>
          <w:sz w:val="20"/>
          <w:szCs w:val="20"/>
          <w:lang w:val="kk-KZ"/>
        </w:rPr>
        <w:t>ердің қолдауын жоғары бағалайды».</w:t>
      </w:r>
    </w:p>
    <w:p w:rsidR="00604972" w:rsidRPr="00027287" w:rsidRDefault="008164DB" w:rsidP="00027287">
      <w:pPr>
        <w:pStyle w:val="aff8"/>
        <w:spacing w:before="0" w:beforeAutospacing="0" w:after="0" w:afterAutospacing="0"/>
        <w:ind w:firstLine="709"/>
        <w:rPr>
          <w:sz w:val="20"/>
          <w:szCs w:val="20"/>
          <w:lang w:val="kk-KZ"/>
        </w:rPr>
      </w:pPr>
      <w:r w:rsidRPr="00027287">
        <w:rPr>
          <w:rStyle w:val="af6"/>
          <w:b w:val="0"/>
          <w:sz w:val="20"/>
          <w:szCs w:val="20"/>
          <w:lang w:val="kk-KZ"/>
        </w:rPr>
        <w:t>Мониторинг көрсеткіштері:</w:t>
      </w:r>
    </w:p>
    <w:p w:rsidR="00604972" w:rsidRPr="00027287" w:rsidRDefault="00604972" w:rsidP="00027287">
      <w:pPr>
        <w:pStyle w:val="aff8"/>
        <w:spacing w:before="0" w:beforeAutospacing="0" w:after="0" w:afterAutospacing="0"/>
        <w:ind w:firstLine="709"/>
        <w:rPr>
          <w:sz w:val="20"/>
          <w:szCs w:val="20"/>
          <w:lang w:val="kk-KZ"/>
        </w:rPr>
      </w:pPr>
      <w:r w:rsidRPr="00027287">
        <w:rPr>
          <w:sz w:val="20"/>
          <w:szCs w:val="20"/>
          <w:lang w:val="kk-KZ"/>
        </w:rPr>
        <w:t>«2023-</w:t>
      </w:r>
      <w:r w:rsidR="008164DB" w:rsidRPr="00027287">
        <w:rPr>
          <w:sz w:val="20"/>
          <w:szCs w:val="20"/>
          <w:lang w:val="kk-KZ"/>
        </w:rPr>
        <w:t>2024 оқу жылында буллинг жағдайлары 30%-ға азайды, оқушылардың саб</w:t>
      </w:r>
      <w:r w:rsidRPr="00027287">
        <w:rPr>
          <w:sz w:val="20"/>
          <w:szCs w:val="20"/>
          <w:lang w:val="kk-KZ"/>
        </w:rPr>
        <w:t>аққа қатысу белсенділігі артты».</w:t>
      </w:r>
    </w:p>
    <w:p w:rsidR="00604972" w:rsidRPr="00027287" w:rsidRDefault="008164DB" w:rsidP="00027287">
      <w:pPr>
        <w:pStyle w:val="aff8"/>
        <w:spacing w:before="0" w:beforeAutospacing="0" w:after="0" w:afterAutospacing="0"/>
        <w:ind w:firstLine="709"/>
        <w:rPr>
          <w:sz w:val="20"/>
          <w:szCs w:val="20"/>
          <w:lang w:val="kk-KZ"/>
        </w:rPr>
      </w:pPr>
      <w:r w:rsidRPr="00027287">
        <w:rPr>
          <w:rStyle w:val="af6"/>
          <w:b w:val="0"/>
          <w:sz w:val="20"/>
          <w:szCs w:val="20"/>
          <w:lang w:val="kk-KZ"/>
        </w:rPr>
        <w:t>Психологиялық қызметтің нәтижесі:</w:t>
      </w:r>
    </w:p>
    <w:p w:rsidR="008164DB" w:rsidRPr="00027287" w:rsidRDefault="00604972" w:rsidP="00027287">
      <w:pPr>
        <w:pStyle w:val="aff8"/>
        <w:spacing w:before="0" w:beforeAutospacing="0" w:after="0" w:afterAutospacing="0"/>
        <w:ind w:firstLine="709"/>
        <w:rPr>
          <w:sz w:val="20"/>
          <w:szCs w:val="20"/>
          <w:lang w:val="kk-KZ"/>
        </w:rPr>
      </w:pPr>
      <w:r w:rsidRPr="00027287">
        <w:rPr>
          <w:sz w:val="20"/>
          <w:szCs w:val="20"/>
          <w:lang w:val="kk-KZ"/>
        </w:rPr>
        <w:t>«</w:t>
      </w:r>
      <w:r w:rsidR="008164DB" w:rsidRPr="00027287">
        <w:rPr>
          <w:sz w:val="20"/>
          <w:szCs w:val="20"/>
          <w:lang w:val="kk-KZ"/>
        </w:rPr>
        <w:t>Эмоциялық ахуал индексі орта есеппен 4,6 баллға</w:t>
      </w:r>
      <w:r w:rsidRPr="00027287">
        <w:rPr>
          <w:sz w:val="20"/>
          <w:szCs w:val="20"/>
          <w:lang w:val="kk-KZ"/>
        </w:rPr>
        <w:t xml:space="preserve"> жетті (5 балдық шкала бойынша)».</w:t>
      </w:r>
    </w:p>
    <w:p w:rsidR="00E85C66" w:rsidRPr="00027287" w:rsidRDefault="005A0B66" w:rsidP="00027287">
      <w:pPr>
        <w:spacing w:after="0" w:line="240" w:lineRule="auto"/>
        <w:ind w:firstLine="709"/>
        <w:rPr>
          <w:rFonts w:ascii="Times New Roman" w:hAnsi="Times New Roman" w:cs="Times New Roman"/>
          <w:sz w:val="20"/>
          <w:szCs w:val="20"/>
          <w:lang w:val="kk-KZ"/>
        </w:rPr>
      </w:pPr>
      <w:r w:rsidRPr="00027287">
        <w:rPr>
          <w:rFonts w:ascii="Times New Roman" w:hAnsi="Times New Roman" w:cs="Times New Roman"/>
          <w:sz w:val="20"/>
          <w:szCs w:val="20"/>
          <w:lang w:val="kk-KZ"/>
        </w:rPr>
        <w:t xml:space="preserve">Білім беру процесінде ақпараттық-коммуникациялық технологияларды тиімді пайдалану қауіпсіз және инклюзивті ортаны дамытуға мүмкіндік береді. Мектепте оқушылардың </w:t>
      </w:r>
      <w:r w:rsidRPr="00027287">
        <w:rPr>
          <w:rFonts w:ascii="Times New Roman" w:hAnsi="Times New Roman" w:cs="Times New Roman"/>
          <w:sz w:val="20"/>
          <w:szCs w:val="20"/>
          <w:lang w:val="kk-KZ"/>
        </w:rPr>
        <w:lastRenderedPageBreak/>
        <w:t>киберқауіпсіздік мәдениетін қалыптастыруға арналған сабақтар мен тренингтер өткізіледі. Цифрлық ресурстар арқылы оқушылардың білім алу мүмкіндіктерін кеңейту және ерекше білім алушыларға бейімделген электронды материалдар ұсыну тәжірибесі енгізілген.</w:t>
      </w:r>
    </w:p>
    <w:p w:rsidR="00E932A5" w:rsidRPr="00027287" w:rsidRDefault="00E932A5" w:rsidP="00027287">
      <w:pPr>
        <w:spacing w:after="0" w:line="240" w:lineRule="auto"/>
        <w:ind w:firstLine="720"/>
        <w:rPr>
          <w:rFonts w:ascii="Times New Roman" w:hAnsi="Times New Roman" w:cs="Times New Roman"/>
          <w:sz w:val="20"/>
          <w:szCs w:val="20"/>
          <w:lang w:val="kk-KZ"/>
        </w:rPr>
      </w:pPr>
      <w:r w:rsidRPr="00027287">
        <w:rPr>
          <w:rFonts w:ascii="Times New Roman" w:hAnsi="Times New Roman" w:cs="Times New Roman"/>
          <w:sz w:val="20"/>
          <w:szCs w:val="20"/>
          <w:lang w:val="kk-KZ"/>
        </w:rPr>
        <w:t>Зерттеу нәтижелері көрсеткендей, қауіпсіз және инклюзивті орта білім алушылардың эмоционалды интеллектін, әлеуметтік жауапкершілігін және оқу мотивациясын арттырады. Мұғалімдердің кәсіби дайындығы мен мектеп әкімшілігінің стратегиялық көзқарасы инклюзияның табысты жүзеге асуына тікелей әсер етеді.</w:t>
      </w:r>
    </w:p>
    <w:p w:rsidR="00E932A5" w:rsidRPr="00027287" w:rsidRDefault="00E932A5" w:rsidP="00027287">
      <w:pPr>
        <w:pStyle w:val="aff8"/>
        <w:spacing w:before="0" w:beforeAutospacing="0" w:after="0" w:afterAutospacing="0"/>
        <w:ind w:firstLine="709"/>
        <w:rPr>
          <w:sz w:val="20"/>
          <w:szCs w:val="20"/>
          <w:lang w:val="kk-KZ"/>
        </w:rPr>
      </w:pPr>
      <w:r w:rsidRPr="00027287">
        <w:rPr>
          <w:sz w:val="20"/>
          <w:szCs w:val="20"/>
          <w:lang w:val="kk-KZ"/>
        </w:rPr>
        <w:t>Білім беру ұйымындағы қауіпсіз және инклюзивті ортаны қалыптастыру тек педагогикалық міндет емес – бұл кешенді басқару жүйесін қажет ететін стратегиялық бағыт. Мектеп басшысы осы процестің үйлестірушісі, ал әкімшілік, педагогтер, психологтар, әлеуметтік қызметкерлер және ата-аналар оның маңызды қатысушылары болып табылады.</w:t>
      </w:r>
    </w:p>
    <w:p w:rsidR="00E932A5" w:rsidRPr="00027287" w:rsidRDefault="00E932A5" w:rsidP="00027287">
      <w:pPr>
        <w:pStyle w:val="31"/>
        <w:spacing w:before="0" w:line="240" w:lineRule="auto"/>
        <w:ind w:firstLine="709"/>
        <w:rPr>
          <w:rFonts w:ascii="Times New Roman" w:hAnsi="Times New Roman" w:cs="Times New Roman"/>
          <w:b w:val="0"/>
          <w:color w:val="auto"/>
          <w:sz w:val="20"/>
          <w:szCs w:val="20"/>
          <w:lang w:val="kk-KZ"/>
        </w:rPr>
      </w:pPr>
      <w:r w:rsidRPr="00027287">
        <w:rPr>
          <w:rStyle w:val="af6"/>
          <w:rFonts w:ascii="Times New Roman" w:hAnsi="Times New Roman" w:cs="Times New Roman"/>
          <w:color w:val="auto"/>
          <w:sz w:val="20"/>
          <w:szCs w:val="20"/>
          <w:lang w:val="kk-KZ"/>
        </w:rPr>
        <w:t>Басқарудың негізгі қағидаттары</w:t>
      </w:r>
    </w:p>
    <w:p w:rsidR="00E932A5" w:rsidRPr="00027287" w:rsidRDefault="00E932A5" w:rsidP="00027287">
      <w:pPr>
        <w:pStyle w:val="aff8"/>
        <w:spacing w:before="0" w:beforeAutospacing="0" w:after="0" w:afterAutospacing="0"/>
        <w:ind w:firstLine="709"/>
        <w:rPr>
          <w:sz w:val="20"/>
          <w:szCs w:val="20"/>
          <w:lang w:val="kk-KZ"/>
        </w:rPr>
      </w:pPr>
      <w:r w:rsidRPr="00027287">
        <w:rPr>
          <w:sz w:val="20"/>
          <w:szCs w:val="20"/>
          <w:lang w:val="kk-KZ"/>
        </w:rPr>
        <w:t>Қауіпсіз және инклюзивті білім беруді басқару келесі қағидаттарға сүйенеді:</w:t>
      </w:r>
    </w:p>
    <w:p w:rsidR="00E932A5" w:rsidRPr="00027287" w:rsidRDefault="00E932A5" w:rsidP="00027287">
      <w:pPr>
        <w:pStyle w:val="aff8"/>
        <w:numPr>
          <w:ilvl w:val="0"/>
          <w:numId w:val="11"/>
        </w:numPr>
        <w:spacing w:before="0" w:beforeAutospacing="0" w:after="0" w:afterAutospacing="0"/>
        <w:ind w:left="0"/>
        <w:rPr>
          <w:sz w:val="20"/>
          <w:szCs w:val="20"/>
          <w:lang w:val="kk-KZ"/>
        </w:rPr>
      </w:pPr>
      <w:r w:rsidRPr="00027287">
        <w:rPr>
          <w:rStyle w:val="af6"/>
          <w:rFonts w:eastAsiaTheme="majorEastAsia"/>
          <w:b w:val="0"/>
          <w:sz w:val="20"/>
          <w:szCs w:val="20"/>
          <w:lang w:val="kk-KZ"/>
        </w:rPr>
        <w:t>Жүйелілік және үздіксіздік</w:t>
      </w:r>
      <w:r w:rsidRPr="00027287">
        <w:rPr>
          <w:sz w:val="20"/>
          <w:szCs w:val="20"/>
          <w:lang w:val="kk-KZ"/>
        </w:rPr>
        <w:t xml:space="preserve"> – қауіпсіздік пен инклюзия мәселелері оқу жылының басынан соңына дейін барлық қызмет бағыттарына енгізілуі тиіс.</w:t>
      </w:r>
    </w:p>
    <w:p w:rsidR="00E932A5" w:rsidRPr="00027287" w:rsidRDefault="00E932A5" w:rsidP="00027287">
      <w:pPr>
        <w:pStyle w:val="aff8"/>
        <w:numPr>
          <w:ilvl w:val="0"/>
          <w:numId w:val="11"/>
        </w:numPr>
        <w:spacing w:before="0" w:beforeAutospacing="0" w:after="0" w:afterAutospacing="0"/>
        <w:ind w:left="0"/>
        <w:rPr>
          <w:sz w:val="20"/>
          <w:szCs w:val="20"/>
          <w:lang w:val="kk-KZ"/>
        </w:rPr>
      </w:pPr>
      <w:r w:rsidRPr="00027287">
        <w:rPr>
          <w:rStyle w:val="af6"/>
          <w:rFonts w:eastAsiaTheme="majorEastAsia"/>
          <w:b w:val="0"/>
          <w:sz w:val="20"/>
          <w:szCs w:val="20"/>
          <w:lang w:val="kk-KZ"/>
        </w:rPr>
        <w:t>Пәнаралық ықпалдастық</w:t>
      </w:r>
      <w:r w:rsidRPr="00027287">
        <w:rPr>
          <w:sz w:val="20"/>
          <w:szCs w:val="20"/>
          <w:lang w:val="kk-KZ"/>
        </w:rPr>
        <w:t xml:space="preserve"> – педагогикалық, психологиялық, әлеуметтік және медициналық қызметтердің үйлесімді әрекеті.</w:t>
      </w:r>
    </w:p>
    <w:p w:rsidR="00E932A5" w:rsidRPr="00027287" w:rsidRDefault="00E932A5" w:rsidP="00027287">
      <w:pPr>
        <w:pStyle w:val="aff8"/>
        <w:numPr>
          <w:ilvl w:val="0"/>
          <w:numId w:val="11"/>
        </w:numPr>
        <w:spacing w:before="0" w:beforeAutospacing="0" w:after="0" w:afterAutospacing="0"/>
        <w:ind w:left="0"/>
        <w:rPr>
          <w:sz w:val="20"/>
          <w:szCs w:val="20"/>
          <w:lang w:val="kk-KZ"/>
        </w:rPr>
      </w:pPr>
      <w:r w:rsidRPr="00027287">
        <w:rPr>
          <w:rStyle w:val="af6"/>
          <w:rFonts w:eastAsiaTheme="majorEastAsia"/>
          <w:b w:val="0"/>
          <w:sz w:val="20"/>
          <w:szCs w:val="20"/>
          <w:lang w:val="kk-KZ"/>
        </w:rPr>
        <w:t>Дербестендіру және икемділік</w:t>
      </w:r>
      <w:r w:rsidRPr="00027287">
        <w:rPr>
          <w:sz w:val="20"/>
          <w:szCs w:val="20"/>
          <w:lang w:val="kk-KZ"/>
        </w:rPr>
        <w:t xml:space="preserve"> –  әр мектептің ерекшелігіне сай ішкі саясатты бейімдеу.</w:t>
      </w:r>
    </w:p>
    <w:p w:rsidR="00E932A5" w:rsidRPr="00027287" w:rsidRDefault="00E932A5" w:rsidP="00027287">
      <w:pPr>
        <w:pStyle w:val="aff8"/>
        <w:numPr>
          <w:ilvl w:val="0"/>
          <w:numId w:val="11"/>
        </w:numPr>
        <w:spacing w:before="0" w:beforeAutospacing="0" w:after="0" w:afterAutospacing="0"/>
        <w:ind w:left="0"/>
        <w:rPr>
          <w:sz w:val="20"/>
          <w:szCs w:val="20"/>
          <w:lang w:val="kk-KZ"/>
        </w:rPr>
      </w:pPr>
      <w:r w:rsidRPr="00027287">
        <w:rPr>
          <w:rStyle w:val="af6"/>
          <w:rFonts w:eastAsiaTheme="majorEastAsia"/>
          <w:b w:val="0"/>
          <w:sz w:val="20"/>
          <w:szCs w:val="20"/>
          <w:lang w:val="kk-KZ"/>
        </w:rPr>
        <w:t>Қатысу және серіктестік</w:t>
      </w:r>
      <w:r w:rsidRPr="00027287">
        <w:rPr>
          <w:sz w:val="20"/>
          <w:szCs w:val="20"/>
          <w:lang w:val="kk-KZ"/>
        </w:rPr>
        <w:t xml:space="preserve"> –  оқушылар, ата-аналар мен қоғам өкілдерін шешім қабылдау процесіне тарту.</w:t>
      </w:r>
    </w:p>
    <w:p w:rsidR="00E932A5" w:rsidRPr="00027287" w:rsidRDefault="00E932A5" w:rsidP="00027287">
      <w:pPr>
        <w:pStyle w:val="aff8"/>
        <w:numPr>
          <w:ilvl w:val="0"/>
          <w:numId w:val="11"/>
        </w:numPr>
        <w:spacing w:before="0" w:beforeAutospacing="0" w:after="0" w:afterAutospacing="0"/>
        <w:ind w:left="0"/>
        <w:rPr>
          <w:sz w:val="20"/>
          <w:szCs w:val="20"/>
          <w:lang w:val="kk-KZ"/>
        </w:rPr>
      </w:pPr>
      <w:r w:rsidRPr="00027287">
        <w:rPr>
          <w:rStyle w:val="af6"/>
          <w:rFonts w:eastAsiaTheme="majorEastAsia"/>
          <w:b w:val="0"/>
          <w:sz w:val="20"/>
          <w:szCs w:val="20"/>
          <w:lang w:val="kk-KZ"/>
        </w:rPr>
        <w:t>Деректерге негізделген басқару</w:t>
      </w:r>
      <w:r w:rsidRPr="00027287">
        <w:rPr>
          <w:sz w:val="20"/>
          <w:szCs w:val="20"/>
          <w:lang w:val="kk-KZ"/>
        </w:rPr>
        <w:t xml:space="preserve"> – мониторинг, сауалнама, диагностика нәтижелеріне сүйеніп шешім қабылдау.</w:t>
      </w:r>
    </w:p>
    <w:p w:rsidR="00E932A5" w:rsidRPr="00027287" w:rsidRDefault="00E932A5" w:rsidP="00027287">
      <w:pPr>
        <w:pStyle w:val="31"/>
        <w:spacing w:before="0" w:line="240" w:lineRule="auto"/>
        <w:ind w:firstLine="708"/>
        <w:rPr>
          <w:rFonts w:ascii="Times New Roman" w:hAnsi="Times New Roman" w:cs="Times New Roman"/>
          <w:b w:val="0"/>
          <w:color w:val="auto"/>
          <w:sz w:val="20"/>
          <w:szCs w:val="20"/>
          <w:lang w:val="kk-KZ"/>
        </w:rPr>
      </w:pPr>
      <w:r w:rsidRPr="00027287">
        <w:rPr>
          <w:rStyle w:val="af6"/>
          <w:rFonts w:ascii="Times New Roman" w:hAnsi="Times New Roman" w:cs="Times New Roman"/>
          <w:color w:val="auto"/>
          <w:sz w:val="20"/>
          <w:szCs w:val="20"/>
          <w:lang w:val="kk-KZ"/>
        </w:rPr>
        <w:t>Ұйымдастырушылық модельдің құрылымы</w:t>
      </w:r>
    </w:p>
    <w:p w:rsidR="00E932A5" w:rsidRPr="00027287" w:rsidRDefault="00E932A5" w:rsidP="00027287">
      <w:pPr>
        <w:pStyle w:val="aff8"/>
        <w:spacing w:before="0" w:beforeAutospacing="0" w:after="0" w:afterAutospacing="0"/>
        <w:rPr>
          <w:sz w:val="20"/>
          <w:szCs w:val="20"/>
          <w:lang w:val="kk-KZ"/>
        </w:rPr>
      </w:pPr>
    </w:p>
    <w:p w:rsidR="00E932A5" w:rsidRPr="00027287" w:rsidRDefault="00E932A5" w:rsidP="00027287">
      <w:pPr>
        <w:pStyle w:val="aff8"/>
        <w:spacing w:before="0" w:beforeAutospacing="0" w:after="0" w:afterAutospacing="0"/>
        <w:ind w:firstLine="708"/>
        <w:rPr>
          <w:sz w:val="20"/>
          <w:szCs w:val="20"/>
          <w:lang w:val="kk-KZ"/>
        </w:rPr>
      </w:pPr>
      <w:r w:rsidRPr="00027287">
        <w:rPr>
          <w:sz w:val="20"/>
          <w:szCs w:val="20"/>
          <w:lang w:val="kk-KZ"/>
        </w:rPr>
        <w:t>Кесте 1 – Қауіпсіз және инклюзивті білім беру жүйесін басқарудың төрт деңгейлі моделі</w:t>
      </w:r>
    </w:p>
    <w:tbl>
      <w:tblPr>
        <w:tblStyle w:val="aff0"/>
        <w:tblW w:w="0" w:type="auto"/>
        <w:tblLook w:val="04A0" w:firstRow="1" w:lastRow="0" w:firstColumn="1" w:lastColumn="0" w:noHBand="0" w:noVBand="1"/>
      </w:tblPr>
      <w:tblGrid>
        <w:gridCol w:w="1415"/>
        <w:gridCol w:w="3572"/>
        <w:gridCol w:w="3869"/>
      </w:tblGrid>
      <w:tr w:rsidR="00E932A5" w:rsidRPr="00027287" w:rsidTr="00A840FD">
        <w:tc>
          <w:tcPr>
            <w:tcW w:w="0" w:type="auto"/>
            <w:vAlign w:val="center"/>
          </w:tcPr>
          <w:p w:rsidR="00E932A5" w:rsidRPr="00027287" w:rsidRDefault="00E932A5" w:rsidP="00027287">
            <w:pPr>
              <w:rPr>
                <w:rFonts w:ascii="Times New Roman" w:hAnsi="Times New Roman" w:cs="Times New Roman"/>
                <w:bCs/>
                <w:sz w:val="20"/>
                <w:szCs w:val="20"/>
              </w:rPr>
            </w:pPr>
            <w:proofErr w:type="spellStart"/>
            <w:r w:rsidRPr="00027287">
              <w:rPr>
                <w:rFonts w:ascii="Times New Roman" w:hAnsi="Times New Roman" w:cs="Times New Roman"/>
                <w:bCs/>
                <w:sz w:val="20"/>
                <w:szCs w:val="20"/>
              </w:rPr>
              <w:t>Деңгей</w:t>
            </w:r>
            <w:proofErr w:type="spellEnd"/>
          </w:p>
        </w:tc>
        <w:tc>
          <w:tcPr>
            <w:tcW w:w="0" w:type="auto"/>
            <w:vAlign w:val="center"/>
          </w:tcPr>
          <w:p w:rsidR="00E932A5" w:rsidRPr="00027287" w:rsidRDefault="00E932A5" w:rsidP="00027287">
            <w:pPr>
              <w:rPr>
                <w:rFonts w:ascii="Times New Roman" w:hAnsi="Times New Roman" w:cs="Times New Roman"/>
                <w:bCs/>
                <w:sz w:val="20"/>
                <w:szCs w:val="20"/>
              </w:rPr>
            </w:pPr>
            <w:proofErr w:type="spellStart"/>
            <w:r w:rsidRPr="00027287">
              <w:rPr>
                <w:rFonts w:ascii="Times New Roman" w:hAnsi="Times New Roman" w:cs="Times New Roman"/>
                <w:bCs/>
                <w:sz w:val="20"/>
                <w:szCs w:val="20"/>
              </w:rPr>
              <w:t>Қатысушылар</w:t>
            </w:r>
            <w:proofErr w:type="spellEnd"/>
          </w:p>
        </w:tc>
        <w:tc>
          <w:tcPr>
            <w:tcW w:w="0" w:type="auto"/>
            <w:vAlign w:val="center"/>
          </w:tcPr>
          <w:p w:rsidR="00E932A5" w:rsidRPr="00027287" w:rsidRDefault="00E932A5" w:rsidP="00027287">
            <w:pPr>
              <w:rPr>
                <w:rFonts w:ascii="Times New Roman" w:hAnsi="Times New Roman" w:cs="Times New Roman"/>
                <w:bCs/>
                <w:sz w:val="20"/>
                <w:szCs w:val="20"/>
              </w:rPr>
            </w:pPr>
            <w:proofErr w:type="spellStart"/>
            <w:r w:rsidRPr="00027287">
              <w:rPr>
                <w:rFonts w:ascii="Times New Roman" w:hAnsi="Times New Roman" w:cs="Times New Roman"/>
                <w:bCs/>
                <w:sz w:val="20"/>
                <w:szCs w:val="20"/>
              </w:rPr>
              <w:t>Негізгі</w:t>
            </w:r>
            <w:proofErr w:type="spellEnd"/>
            <w:r w:rsidRPr="00027287">
              <w:rPr>
                <w:rFonts w:ascii="Times New Roman" w:hAnsi="Times New Roman" w:cs="Times New Roman"/>
                <w:bCs/>
                <w:sz w:val="20"/>
                <w:szCs w:val="20"/>
              </w:rPr>
              <w:t xml:space="preserve"> </w:t>
            </w:r>
            <w:proofErr w:type="spellStart"/>
            <w:r w:rsidRPr="00027287">
              <w:rPr>
                <w:rFonts w:ascii="Times New Roman" w:hAnsi="Times New Roman" w:cs="Times New Roman"/>
                <w:bCs/>
                <w:sz w:val="20"/>
                <w:szCs w:val="20"/>
              </w:rPr>
              <w:t>функциялар</w:t>
            </w:r>
            <w:proofErr w:type="spellEnd"/>
          </w:p>
        </w:tc>
      </w:tr>
      <w:tr w:rsidR="00E932A5" w:rsidRPr="00BE16DA" w:rsidTr="00A840FD">
        <w:tc>
          <w:tcPr>
            <w:tcW w:w="0" w:type="auto"/>
            <w:vAlign w:val="center"/>
          </w:tcPr>
          <w:p w:rsidR="00E932A5" w:rsidRPr="00027287" w:rsidRDefault="00E932A5" w:rsidP="00027287">
            <w:pPr>
              <w:rPr>
                <w:rFonts w:ascii="Times New Roman" w:hAnsi="Times New Roman" w:cs="Times New Roman"/>
                <w:b/>
                <w:sz w:val="20"/>
                <w:szCs w:val="20"/>
              </w:rPr>
            </w:pPr>
            <w:proofErr w:type="spellStart"/>
            <w:r w:rsidRPr="00027287">
              <w:rPr>
                <w:rStyle w:val="af6"/>
                <w:rFonts w:ascii="Times New Roman" w:hAnsi="Times New Roman" w:cs="Times New Roman"/>
                <w:b w:val="0"/>
                <w:sz w:val="20"/>
                <w:szCs w:val="20"/>
              </w:rPr>
              <w:t>Стратегиялық</w:t>
            </w:r>
            <w:proofErr w:type="spellEnd"/>
          </w:p>
        </w:tc>
        <w:tc>
          <w:tcPr>
            <w:tcW w:w="0" w:type="auto"/>
            <w:vAlign w:val="center"/>
          </w:tcPr>
          <w:p w:rsidR="00E932A5" w:rsidRPr="00027287" w:rsidRDefault="00E932A5" w:rsidP="00027287">
            <w:pPr>
              <w:rPr>
                <w:rFonts w:ascii="Times New Roman" w:hAnsi="Times New Roman" w:cs="Times New Roman"/>
                <w:sz w:val="20"/>
                <w:szCs w:val="20"/>
              </w:rPr>
            </w:pPr>
            <w:proofErr w:type="spellStart"/>
            <w:r w:rsidRPr="00027287">
              <w:rPr>
                <w:rFonts w:ascii="Times New Roman" w:hAnsi="Times New Roman" w:cs="Times New Roman"/>
                <w:sz w:val="20"/>
                <w:szCs w:val="20"/>
              </w:rPr>
              <w:t>Директор</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орынбасарлар</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мектеп</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кеңесі</w:t>
            </w:r>
            <w:proofErr w:type="spellEnd"/>
          </w:p>
        </w:tc>
        <w:tc>
          <w:tcPr>
            <w:tcW w:w="0" w:type="auto"/>
            <w:vAlign w:val="center"/>
          </w:tcPr>
          <w:p w:rsidR="00E932A5" w:rsidRPr="00027287" w:rsidRDefault="00E932A5" w:rsidP="00027287">
            <w:pPr>
              <w:rPr>
                <w:rFonts w:ascii="Times New Roman" w:hAnsi="Times New Roman" w:cs="Times New Roman"/>
                <w:sz w:val="20"/>
                <w:szCs w:val="20"/>
                <w:lang w:val="ru-RU"/>
              </w:rPr>
            </w:pPr>
            <w:proofErr w:type="spellStart"/>
            <w:r w:rsidRPr="00027287">
              <w:rPr>
                <w:rFonts w:ascii="Times New Roman" w:hAnsi="Times New Roman" w:cs="Times New Roman"/>
                <w:sz w:val="20"/>
                <w:szCs w:val="20"/>
                <w:lang w:val="ru-RU"/>
              </w:rPr>
              <w:t>Миссияны</w:t>
            </w:r>
            <w:proofErr w:type="spellEnd"/>
            <w:r w:rsidRPr="00027287">
              <w:rPr>
                <w:rFonts w:ascii="Times New Roman" w:hAnsi="Times New Roman" w:cs="Times New Roman"/>
                <w:sz w:val="20"/>
                <w:szCs w:val="20"/>
                <w:lang w:val="ru-RU"/>
              </w:rPr>
              <w:t xml:space="preserve"> </w:t>
            </w:r>
            <w:proofErr w:type="spellStart"/>
            <w:proofErr w:type="gramStart"/>
            <w:r w:rsidRPr="00027287">
              <w:rPr>
                <w:rFonts w:ascii="Times New Roman" w:hAnsi="Times New Roman" w:cs="Times New Roman"/>
                <w:sz w:val="20"/>
                <w:szCs w:val="20"/>
                <w:lang w:val="ru-RU"/>
              </w:rPr>
              <w:t>ай</w:t>
            </w:r>
            <w:proofErr w:type="gramEnd"/>
            <w:r w:rsidRPr="00027287">
              <w:rPr>
                <w:rFonts w:ascii="Times New Roman" w:hAnsi="Times New Roman" w:cs="Times New Roman"/>
                <w:sz w:val="20"/>
                <w:szCs w:val="20"/>
                <w:lang w:val="ru-RU"/>
              </w:rPr>
              <w:t>қындау</w:t>
            </w:r>
            <w:proofErr w:type="spellEnd"/>
            <w:r w:rsidRPr="00027287">
              <w:rPr>
                <w:rFonts w:ascii="Times New Roman" w:hAnsi="Times New Roman" w:cs="Times New Roman"/>
                <w:sz w:val="20"/>
                <w:szCs w:val="20"/>
                <w:lang w:val="ru-RU"/>
              </w:rPr>
              <w:t xml:space="preserve">, даму </w:t>
            </w:r>
            <w:proofErr w:type="spellStart"/>
            <w:r w:rsidRPr="00027287">
              <w:rPr>
                <w:rFonts w:ascii="Times New Roman" w:hAnsi="Times New Roman" w:cs="Times New Roman"/>
                <w:sz w:val="20"/>
                <w:szCs w:val="20"/>
                <w:lang w:val="ru-RU"/>
              </w:rPr>
              <w:t>стратегиясын</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бекіту</w:t>
            </w:r>
            <w:proofErr w:type="spellEnd"/>
            <w:r w:rsidRPr="00027287">
              <w:rPr>
                <w:rFonts w:ascii="Times New Roman" w:hAnsi="Times New Roman" w:cs="Times New Roman"/>
                <w:sz w:val="20"/>
                <w:szCs w:val="20"/>
                <w:lang w:val="ru-RU"/>
              </w:rPr>
              <w:t xml:space="preserve">, кадр </w:t>
            </w:r>
            <w:proofErr w:type="spellStart"/>
            <w:r w:rsidRPr="00027287">
              <w:rPr>
                <w:rFonts w:ascii="Times New Roman" w:hAnsi="Times New Roman" w:cs="Times New Roman"/>
                <w:sz w:val="20"/>
                <w:szCs w:val="20"/>
                <w:lang w:val="ru-RU"/>
              </w:rPr>
              <w:t>саясаты</w:t>
            </w:r>
            <w:proofErr w:type="spellEnd"/>
          </w:p>
        </w:tc>
      </w:tr>
      <w:tr w:rsidR="00E932A5" w:rsidRPr="00027287" w:rsidTr="00A840FD">
        <w:tc>
          <w:tcPr>
            <w:tcW w:w="0" w:type="auto"/>
            <w:vAlign w:val="center"/>
          </w:tcPr>
          <w:p w:rsidR="00E932A5" w:rsidRPr="00027287" w:rsidRDefault="00E932A5" w:rsidP="00027287">
            <w:pPr>
              <w:rPr>
                <w:rFonts w:ascii="Times New Roman" w:hAnsi="Times New Roman" w:cs="Times New Roman"/>
                <w:b/>
                <w:sz w:val="20"/>
                <w:szCs w:val="20"/>
              </w:rPr>
            </w:pPr>
            <w:proofErr w:type="spellStart"/>
            <w:r w:rsidRPr="00027287">
              <w:rPr>
                <w:rStyle w:val="af6"/>
                <w:rFonts w:ascii="Times New Roman" w:hAnsi="Times New Roman" w:cs="Times New Roman"/>
                <w:b w:val="0"/>
                <w:sz w:val="20"/>
                <w:szCs w:val="20"/>
              </w:rPr>
              <w:t>Тактикалық</w:t>
            </w:r>
            <w:proofErr w:type="spellEnd"/>
          </w:p>
        </w:tc>
        <w:tc>
          <w:tcPr>
            <w:tcW w:w="0" w:type="auto"/>
            <w:vAlign w:val="center"/>
          </w:tcPr>
          <w:p w:rsidR="00E932A5" w:rsidRPr="00027287" w:rsidRDefault="00E932A5" w:rsidP="00027287">
            <w:pPr>
              <w:rPr>
                <w:rFonts w:ascii="Times New Roman" w:hAnsi="Times New Roman" w:cs="Times New Roman"/>
                <w:sz w:val="20"/>
                <w:szCs w:val="20"/>
              </w:rPr>
            </w:pPr>
            <w:proofErr w:type="spellStart"/>
            <w:r w:rsidRPr="00027287">
              <w:rPr>
                <w:rFonts w:ascii="Times New Roman" w:hAnsi="Times New Roman" w:cs="Times New Roman"/>
                <w:sz w:val="20"/>
                <w:szCs w:val="20"/>
              </w:rPr>
              <w:t>Педагогикалық</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кеңес</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әдістемелік</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бірлестіктер</w:t>
            </w:r>
            <w:proofErr w:type="spellEnd"/>
          </w:p>
        </w:tc>
        <w:tc>
          <w:tcPr>
            <w:tcW w:w="0" w:type="auto"/>
            <w:vAlign w:val="center"/>
          </w:tcPr>
          <w:p w:rsidR="00E932A5" w:rsidRPr="00027287" w:rsidRDefault="00E932A5" w:rsidP="00027287">
            <w:pPr>
              <w:rPr>
                <w:rFonts w:ascii="Times New Roman" w:hAnsi="Times New Roman" w:cs="Times New Roman"/>
                <w:sz w:val="20"/>
                <w:szCs w:val="20"/>
              </w:rPr>
            </w:pPr>
            <w:proofErr w:type="spellStart"/>
            <w:r w:rsidRPr="00027287">
              <w:rPr>
                <w:rFonts w:ascii="Times New Roman" w:hAnsi="Times New Roman" w:cs="Times New Roman"/>
                <w:sz w:val="20"/>
                <w:szCs w:val="20"/>
              </w:rPr>
              <w:t>Инклюзивті</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оқыту</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әдістерін</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енгізу</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педагогтердің</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құзыреттілігін</w:t>
            </w:r>
            <w:proofErr w:type="spellEnd"/>
            <w:r w:rsidRPr="00027287">
              <w:rPr>
                <w:rFonts w:ascii="Times New Roman" w:hAnsi="Times New Roman" w:cs="Times New Roman"/>
                <w:sz w:val="20"/>
                <w:szCs w:val="20"/>
              </w:rPr>
              <w:t xml:space="preserve"> </w:t>
            </w:r>
            <w:proofErr w:type="spellStart"/>
            <w:r w:rsidRPr="00027287">
              <w:rPr>
                <w:rFonts w:ascii="Times New Roman" w:hAnsi="Times New Roman" w:cs="Times New Roman"/>
                <w:sz w:val="20"/>
                <w:szCs w:val="20"/>
              </w:rPr>
              <w:t>арттыру</w:t>
            </w:r>
            <w:proofErr w:type="spellEnd"/>
          </w:p>
        </w:tc>
      </w:tr>
      <w:tr w:rsidR="00E932A5" w:rsidRPr="00BE16DA" w:rsidTr="00A840FD">
        <w:tc>
          <w:tcPr>
            <w:tcW w:w="0" w:type="auto"/>
            <w:vAlign w:val="center"/>
          </w:tcPr>
          <w:p w:rsidR="00E932A5" w:rsidRPr="00027287" w:rsidRDefault="00E932A5" w:rsidP="00027287">
            <w:pPr>
              <w:rPr>
                <w:rFonts w:ascii="Times New Roman" w:hAnsi="Times New Roman" w:cs="Times New Roman"/>
                <w:b/>
                <w:sz w:val="20"/>
                <w:szCs w:val="20"/>
              </w:rPr>
            </w:pPr>
            <w:proofErr w:type="spellStart"/>
            <w:r w:rsidRPr="00027287">
              <w:rPr>
                <w:rStyle w:val="af6"/>
                <w:rFonts w:ascii="Times New Roman" w:hAnsi="Times New Roman" w:cs="Times New Roman"/>
                <w:b w:val="0"/>
                <w:sz w:val="20"/>
                <w:szCs w:val="20"/>
              </w:rPr>
              <w:t>Операциялық</w:t>
            </w:r>
            <w:proofErr w:type="spellEnd"/>
          </w:p>
        </w:tc>
        <w:tc>
          <w:tcPr>
            <w:tcW w:w="0" w:type="auto"/>
            <w:vAlign w:val="center"/>
          </w:tcPr>
          <w:p w:rsidR="00E932A5" w:rsidRPr="00027287" w:rsidRDefault="00E932A5" w:rsidP="00027287">
            <w:pPr>
              <w:rPr>
                <w:rFonts w:ascii="Times New Roman" w:hAnsi="Times New Roman" w:cs="Times New Roman"/>
                <w:sz w:val="20"/>
                <w:szCs w:val="20"/>
                <w:lang w:val="ru-RU"/>
              </w:rPr>
            </w:pPr>
            <w:r w:rsidRPr="00027287">
              <w:rPr>
                <w:rFonts w:ascii="Times New Roman" w:hAnsi="Times New Roman" w:cs="Times New Roman"/>
                <w:sz w:val="20"/>
                <w:szCs w:val="20"/>
                <w:lang w:val="ru-RU"/>
              </w:rPr>
              <w:t xml:space="preserve">Психолог, </w:t>
            </w:r>
            <w:proofErr w:type="spellStart"/>
            <w:r w:rsidRPr="00027287">
              <w:rPr>
                <w:rFonts w:ascii="Times New Roman" w:hAnsi="Times New Roman" w:cs="Times New Roman"/>
                <w:sz w:val="20"/>
                <w:szCs w:val="20"/>
                <w:lang w:val="ru-RU"/>
              </w:rPr>
              <w:t>әлеуметті</w:t>
            </w:r>
            <w:proofErr w:type="gramStart"/>
            <w:r w:rsidRPr="00027287">
              <w:rPr>
                <w:rFonts w:ascii="Times New Roman" w:hAnsi="Times New Roman" w:cs="Times New Roman"/>
                <w:sz w:val="20"/>
                <w:szCs w:val="20"/>
                <w:lang w:val="ru-RU"/>
              </w:rPr>
              <w:t>к</w:t>
            </w:r>
            <w:proofErr w:type="spellEnd"/>
            <w:proofErr w:type="gramEnd"/>
            <w:r w:rsidRPr="00027287">
              <w:rPr>
                <w:rFonts w:ascii="Times New Roman" w:hAnsi="Times New Roman" w:cs="Times New Roman"/>
                <w:sz w:val="20"/>
                <w:szCs w:val="20"/>
                <w:lang w:val="ru-RU"/>
              </w:rPr>
              <w:t xml:space="preserve"> педагог, </w:t>
            </w:r>
            <w:proofErr w:type="spellStart"/>
            <w:r w:rsidRPr="00027287">
              <w:rPr>
                <w:rFonts w:ascii="Times New Roman" w:hAnsi="Times New Roman" w:cs="Times New Roman"/>
                <w:sz w:val="20"/>
                <w:szCs w:val="20"/>
                <w:lang w:val="ru-RU"/>
              </w:rPr>
              <w:t>сынып</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жетекшілер</w:t>
            </w:r>
            <w:proofErr w:type="spellEnd"/>
          </w:p>
        </w:tc>
        <w:tc>
          <w:tcPr>
            <w:tcW w:w="0" w:type="auto"/>
            <w:vAlign w:val="center"/>
          </w:tcPr>
          <w:p w:rsidR="00E932A5" w:rsidRPr="00027287" w:rsidRDefault="00E932A5" w:rsidP="00027287">
            <w:pPr>
              <w:rPr>
                <w:rFonts w:ascii="Times New Roman" w:hAnsi="Times New Roman" w:cs="Times New Roman"/>
                <w:sz w:val="20"/>
                <w:szCs w:val="20"/>
                <w:lang w:val="ru-RU"/>
              </w:rPr>
            </w:pPr>
            <w:r w:rsidRPr="00027287">
              <w:rPr>
                <w:rFonts w:ascii="Times New Roman" w:hAnsi="Times New Roman" w:cs="Times New Roman"/>
                <w:sz w:val="20"/>
                <w:szCs w:val="20"/>
                <w:lang w:val="ru-RU"/>
              </w:rPr>
              <w:t xml:space="preserve">Жеке </w:t>
            </w:r>
            <w:proofErr w:type="spellStart"/>
            <w:r w:rsidRPr="00027287">
              <w:rPr>
                <w:rFonts w:ascii="Times New Roman" w:hAnsi="Times New Roman" w:cs="Times New Roman"/>
                <w:sz w:val="20"/>
                <w:szCs w:val="20"/>
                <w:lang w:val="ru-RU"/>
              </w:rPr>
              <w:t>жағдайларды</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шешу</w:t>
            </w:r>
            <w:proofErr w:type="spellEnd"/>
            <w:r w:rsidRPr="00027287">
              <w:rPr>
                <w:rFonts w:ascii="Times New Roman" w:hAnsi="Times New Roman" w:cs="Times New Roman"/>
                <w:sz w:val="20"/>
                <w:szCs w:val="20"/>
                <w:lang w:val="ru-RU"/>
              </w:rPr>
              <w:t xml:space="preserve">, </w:t>
            </w:r>
            <w:proofErr w:type="gramStart"/>
            <w:r w:rsidRPr="00027287">
              <w:rPr>
                <w:rFonts w:ascii="Times New Roman" w:hAnsi="Times New Roman" w:cs="Times New Roman"/>
                <w:sz w:val="20"/>
                <w:szCs w:val="20"/>
                <w:lang w:val="ru-RU"/>
              </w:rPr>
              <w:t xml:space="preserve">мониторинг </w:t>
            </w:r>
            <w:proofErr w:type="spellStart"/>
            <w:r w:rsidRPr="00027287">
              <w:rPr>
                <w:rFonts w:ascii="Times New Roman" w:hAnsi="Times New Roman" w:cs="Times New Roman"/>
                <w:sz w:val="20"/>
                <w:szCs w:val="20"/>
                <w:lang w:val="ru-RU"/>
              </w:rPr>
              <w:t>ж</w:t>
            </w:r>
            <w:proofErr w:type="gramEnd"/>
            <w:r w:rsidRPr="00027287">
              <w:rPr>
                <w:rFonts w:ascii="Times New Roman" w:hAnsi="Times New Roman" w:cs="Times New Roman"/>
                <w:sz w:val="20"/>
                <w:szCs w:val="20"/>
                <w:lang w:val="ru-RU"/>
              </w:rPr>
              <w:t>үргізу</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ата-аналармен</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жұмыс</w:t>
            </w:r>
            <w:proofErr w:type="spellEnd"/>
          </w:p>
        </w:tc>
      </w:tr>
      <w:tr w:rsidR="00E932A5" w:rsidRPr="00BE16DA" w:rsidTr="00A840FD">
        <w:tc>
          <w:tcPr>
            <w:tcW w:w="0" w:type="auto"/>
            <w:vAlign w:val="center"/>
          </w:tcPr>
          <w:p w:rsidR="00E932A5" w:rsidRPr="00027287" w:rsidRDefault="00E932A5" w:rsidP="00027287">
            <w:pPr>
              <w:rPr>
                <w:rFonts w:ascii="Times New Roman" w:hAnsi="Times New Roman" w:cs="Times New Roman"/>
                <w:b/>
                <w:sz w:val="20"/>
                <w:szCs w:val="20"/>
              </w:rPr>
            </w:pPr>
            <w:proofErr w:type="spellStart"/>
            <w:r w:rsidRPr="00027287">
              <w:rPr>
                <w:rStyle w:val="af6"/>
                <w:rFonts w:ascii="Times New Roman" w:hAnsi="Times New Roman" w:cs="Times New Roman"/>
                <w:b w:val="0"/>
                <w:sz w:val="20"/>
                <w:szCs w:val="20"/>
              </w:rPr>
              <w:t>Қоғамдық</w:t>
            </w:r>
            <w:proofErr w:type="spellEnd"/>
          </w:p>
        </w:tc>
        <w:tc>
          <w:tcPr>
            <w:tcW w:w="0" w:type="auto"/>
            <w:vAlign w:val="center"/>
          </w:tcPr>
          <w:p w:rsidR="00E932A5" w:rsidRPr="00027287" w:rsidRDefault="00E932A5" w:rsidP="00027287">
            <w:pPr>
              <w:rPr>
                <w:rFonts w:ascii="Times New Roman" w:hAnsi="Times New Roman" w:cs="Times New Roman"/>
                <w:sz w:val="20"/>
                <w:szCs w:val="20"/>
                <w:lang w:val="ru-RU"/>
              </w:rPr>
            </w:pPr>
            <w:proofErr w:type="spellStart"/>
            <w:r w:rsidRPr="00027287">
              <w:rPr>
                <w:rFonts w:ascii="Times New Roman" w:hAnsi="Times New Roman" w:cs="Times New Roman"/>
                <w:sz w:val="20"/>
                <w:szCs w:val="20"/>
                <w:lang w:val="ru-RU"/>
              </w:rPr>
              <w:t>Ата-аналар</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комитеті</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қамқоршылық</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кеңес</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оқушылар</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парламенті</w:t>
            </w:r>
            <w:proofErr w:type="spellEnd"/>
          </w:p>
        </w:tc>
        <w:tc>
          <w:tcPr>
            <w:tcW w:w="0" w:type="auto"/>
            <w:vAlign w:val="center"/>
          </w:tcPr>
          <w:p w:rsidR="00E932A5" w:rsidRPr="00027287" w:rsidRDefault="00E932A5" w:rsidP="00027287">
            <w:pPr>
              <w:rPr>
                <w:rFonts w:ascii="Times New Roman" w:hAnsi="Times New Roman" w:cs="Times New Roman"/>
                <w:sz w:val="20"/>
                <w:szCs w:val="20"/>
                <w:lang w:val="ru-RU"/>
              </w:rPr>
            </w:pPr>
            <w:proofErr w:type="spellStart"/>
            <w:r w:rsidRPr="00027287">
              <w:rPr>
                <w:rFonts w:ascii="Times New Roman" w:hAnsi="Times New Roman" w:cs="Times New Roman"/>
                <w:sz w:val="20"/>
                <w:szCs w:val="20"/>
                <w:lang w:val="ru-RU"/>
              </w:rPr>
              <w:t>Қоғамдық</w:t>
            </w:r>
            <w:proofErr w:type="spellEnd"/>
            <w:r w:rsidRPr="00027287">
              <w:rPr>
                <w:rFonts w:ascii="Times New Roman" w:hAnsi="Times New Roman" w:cs="Times New Roman"/>
                <w:sz w:val="20"/>
                <w:szCs w:val="20"/>
                <w:lang w:val="ru-RU"/>
              </w:rPr>
              <w:t xml:space="preserve"> </w:t>
            </w:r>
            <w:proofErr w:type="spellStart"/>
            <w:proofErr w:type="gramStart"/>
            <w:r w:rsidRPr="00027287">
              <w:rPr>
                <w:rFonts w:ascii="Times New Roman" w:hAnsi="Times New Roman" w:cs="Times New Roman"/>
                <w:sz w:val="20"/>
                <w:szCs w:val="20"/>
                <w:lang w:val="ru-RU"/>
              </w:rPr>
              <w:t>ба</w:t>
            </w:r>
            <w:proofErr w:type="gramEnd"/>
            <w:r w:rsidRPr="00027287">
              <w:rPr>
                <w:rFonts w:ascii="Times New Roman" w:hAnsi="Times New Roman" w:cs="Times New Roman"/>
                <w:sz w:val="20"/>
                <w:szCs w:val="20"/>
                <w:lang w:val="ru-RU"/>
              </w:rPr>
              <w:t>қылау</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ұсыныстар</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енгізу</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әлеуметтік</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жобалар</w:t>
            </w:r>
            <w:proofErr w:type="spellEnd"/>
          </w:p>
        </w:tc>
      </w:tr>
    </w:tbl>
    <w:p w:rsidR="00E932A5" w:rsidRPr="00027287" w:rsidRDefault="00E932A5" w:rsidP="00027287">
      <w:pPr>
        <w:pStyle w:val="aff8"/>
        <w:spacing w:before="0" w:beforeAutospacing="0" w:after="0" w:afterAutospacing="0"/>
        <w:rPr>
          <w:sz w:val="20"/>
          <w:szCs w:val="20"/>
          <w:lang w:val="kk-KZ"/>
        </w:rPr>
      </w:pPr>
    </w:p>
    <w:p w:rsidR="00E932A5" w:rsidRPr="00027287" w:rsidRDefault="00E932A5" w:rsidP="00027287">
      <w:pPr>
        <w:pStyle w:val="aff8"/>
        <w:spacing w:before="0" w:beforeAutospacing="0" w:after="0" w:afterAutospacing="0"/>
        <w:ind w:firstLine="708"/>
        <w:rPr>
          <w:sz w:val="20"/>
          <w:szCs w:val="20"/>
          <w:lang w:val="kk-KZ"/>
        </w:rPr>
      </w:pPr>
      <w:r w:rsidRPr="00027287">
        <w:rPr>
          <w:sz w:val="20"/>
          <w:szCs w:val="20"/>
          <w:lang w:val="kk-KZ"/>
        </w:rPr>
        <w:t>Бұл құрылым мектеп басшысына процесті бір орталықтан үйлестіруге мүмкіндік береді және жауапкершілікті тең бөледі.</w:t>
      </w:r>
    </w:p>
    <w:p w:rsidR="00E932A5" w:rsidRPr="00027287" w:rsidRDefault="00E932A5" w:rsidP="00027287">
      <w:pPr>
        <w:pStyle w:val="31"/>
        <w:spacing w:before="0" w:line="240" w:lineRule="auto"/>
        <w:rPr>
          <w:rFonts w:ascii="Times New Roman" w:hAnsi="Times New Roman" w:cs="Times New Roman"/>
          <w:b w:val="0"/>
          <w:color w:val="auto"/>
          <w:sz w:val="20"/>
          <w:szCs w:val="20"/>
        </w:rPr>
      </w:pPr>
      <w:proofErr w:type="spellStart"/>
      <w:r w:rsidRPr="00027287">
        <w:rPr>
          <w:rStyle w:val="af6"/>
          <w:rFonts w:ascii="Times New Roman" w:hAnsi="Times New Roman" w:cs="Times New Roman"/>
          <w:color w:val="auto"/>
          <w:sz w:val="20"/>
          <w:szCs w:val="20"/>
        </w:rPr>
        <w:t>Инклюзивті</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rPr>
        <w:t>саясатты</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rPr>
        <w:t>іске</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rPr>
        <w:t>асырудың</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rPr>
        <w:t>кезеңдері</w:t>
      </w:r>
      <w:proofErr w:type="spellEnd"/>
    </w:p>
    <w:p w:rsidR="00E932A5" w:rsidRPr="00027287" w:rsidRDefault="00E932A5" w:rsidP="00027287">
      <w:pPr>
        <w:pStyle w:val="aff8"/>
        <w:numPr>
          <w:ilvl w:val="0"/>
          <w:numId w:val="12"/>
        </w:numPr>
        <w:spacing w:before="0" w:beforeAutospacing="0" w:after="0" w:afterAutospacing="0"/>
        <w:ind w:left="0"/>
        <w:rPr>
          <w:sz w:val="20"/>
          <w:szCs w:val="20"/>
          <w:lang w:val="en-US"/>
        </w:rPr>
      </w:pPr>
      <w:r w:rsidRPr="00027287">
        <w:rPr>
          <w:rStyle w:val="af6"/>
          <w:rFonts w:eastAsiaTheme="majorEastAsia"/>
          <w:b w:val="0"/>
          <w:sz w:val="20"/>
          <w:szCs w:val="20"/>
        </w:rPr>
        <w:t>Диагностика</w:t>
      </w:r>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және</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талдау</w:t>
      </w:r>
      <w:proofErr w:type="spellEnd"/>
      <w:r w:rsidRPr="00027287">
        <w:rPr>
          <w:sz w:val="20"/>
          <w:szCs w:val="20"/>
          <w:lang w:val="en-US"/>
        </w:rPr>
        <w:t xml:space="preserve"> – </w:t>
      </w:r>
      <w:proofErr w:type="spellStart"/>
      <w:r w:rsidRPr="00027287">
        <w:rPr>
          <w:sz w:val="20"/>
          <w:szCs w:val="20"/>
        </w:rPr>
        <w:t>мектептегі</w:t>
      </w:r>
      <w:proofErr w:type="spellEnd"/>
      <w:r w:rsidRPr="00027287">
        <w:rPr>
          <w:sz w:val="20"/>
          <w:szCs w:val="20"/>
          <w:lang w:val="en-US"/>
        </w:rPr>
        <w:t xml:space="preserve"> </w:t>
      </w:r>
      <w:proofErr w:type="spellStart"/>
      <w:r w:rsidRPr="00027287">
        <w:rPr>
          <w:sz w:val="20"/>
          <w:szCs w:val="20"/>
        </w:rPr>
        <w:t>қазіргі</w:t>
      </w:r>
      <w:proofErr w:type="spellEnd"/>
      <w:r w:rsidRPr="00027287">
        <w:rPr>
          <w:sz w:val="20"/>
          <w:szCs w:val="20"/>
          <w:lang w:val="en-US"/>
        </w:rPr>
        <w:t xml:space="preserve"> </w:t>
      </w:r>
      <w:proofErr w:type="spellStart"/>
      <w:r w:rsidRPr="00027287">
        <w:rPr>
          <w:sz w:val="20"/>
          <w:szCs w:val="20"/>
        </w:rPr>
        <w:t>ахуалды</w:t>
      </w:r>
      <w:proofErr w:type="spellEnd"/>
      <w:r w:rsidRPr="00027287">
        <w:rPr>
          <w:sz w:val="20"/>
          <w:szCs w:val="20"/>
          <w:lang w:val="en-US"/>
        </w:rPr>
        <w:t xml:space="preserve"> </w:t>
      </w:r>
      <w:proofErr w:type="spellStart"/>
      <w:proofErr w:type="gramStart"/>
      <w:r w:rsidRPr="00027287">
        <w:rPr>
          <w:sz w:val="20"/>
          <w:szCs w:val="20"/>
        </w:rPr>
        <w:t>ба</w:t>
      </w:r>
      <w:proofErr w:type="gramEnd"/>
      <w:r w:rsidRPr="00027287">
        <w:rPr>
          <w:sz w:val="20"/>
          <w:szCs w:val="20"/>
        </w:rPr>
        <w:t>ғалау</w:t>
      </w:r>
      <w:proofErr w:type="spellEnd"/>
      <w:r w:rsidRPr="00027287">
        <w:rPr>
          <w:sz w:val="20"/>
          <w:szCs w:val="20"/>
          <w:lang w:val="en-US"/>
        </w:rPr>
        <w:t xml:space="preserve"> (</w:t>
      </w:r>
      <w:proofErr w:type="spellStart"/>
      <w:r w:rsidRPr="00027287">
        <w:rPr>
          <w:sz w:val="20"/>
          <w:szCs w:val="20"/>
        </w:rPr>
        <w:t>психологиялық</w:t>
      </w:r>
      <w:proofErr w:type="spellEnd"/>
      <w:r w:rsidRPr="00027287">
        <w:rPr>
          <w:sz w:val="20"/>
          <w:szCs w:val="20"/>
          <w:lang w:val="en-US"/>
        </w:rPr>
        <w:t xml:space="preserve"> </w:t>
      </w:r>
      <w:r w:rsidRPr="00027287">
        <w:rPr>
          <w:sz w:val="20"/>
          <w:szCs w:val="20"/>
        </w:rPr>
        <w:t>климат</w:t>
      </w:r>
      <w:r w:rsidRPr="00027287">
        <w:rPr>
          <w:sz w:val="20"/>
          <w:szCs w:val="20"/>
          <w:lang w:val="en-US"/>
        </w:rPr>
        <w:t xml:space="preserve">, </w:t>
      </w:r>
      <w:proofErr w:type="spellStart"/>
      <w:r w:rsidRPr="00027287">
        <w:rPr>
          <w:sz w:val="20"/>
          <w:szCs w:val="20"/>
        </w:rPr>
        <w:t>инфрақұрылым</w:t>
      </w:r>
      <w:proofErr w:type="spellEnd"/>
      <w:r w:rsidRPr="00027287">
        <w:rPr>
          <w:sz w:val="20"/>
          <w:szCs w:val="20"/>
          <w:lang w:val="en-US"/>
        </w:rPr>
        <w:t xml:space="preserve">, </w:t>
      </w:r>
      <w:proofErr w:type="spellStart"/>
      <w:r w:rsidRPr="00027287">
        <w:rPr>
          <w:sz w:val="20"/>
          <w:szCs w:val="20"/>
        </w:rPr>
        <w:t>кадрлық</w:t>
      </w:r>
      <w:proofErr w:type="spellEnd"/>
      <w:r w:rsidRPr="00027287">
        <w:rPr>
          <w:sz w:val="20"/>
          <w:szCs w:val="20"/>
          <w:lang w:val="en-US"/>
        </w:rPr>
        <w:t xml:space="preserve"> </w:t>
      </w:r>
      <w:proofErr w:type="spellStart"/>
      <w:r w:rsidRPr="00027287">
        <w:rPr>
          <w:sz w:val="20"/>
          <w:szCs w:val="20"/>
        </w:rPr>
        <w:t>дайындық</w:t>
      </w:r>
      <w:proofErr w:type="spellEnd"/>
      <w:r w:rsidRPr="00027287">
        <w:rPr>
          <w:sz w:val="20"/>
          <w:szCs w:val="20"/>
          <w:lang w:val="en-US"/>
        </w:rPr>
        <w:t>).</w:t>
      </w:r>
    </w:p>
    <w:p w:rsidR="00E932A5" w:rsidRPr="00027287" w:rsidRDefault="00E932A5" w:rsidP="00027287">
      <w:pPr>
        <w:pStyle w:val="aff8"/>
        <w:numPr>
          <w:ilvl w:val="0"/>
          <w:numId w:val="12"/>
        </w:numPr>
        <w:spacing w:before="0" w:beforeAutospacing="0" w:after="0" w:afterAutospacing="0"/>
        <w:ind w:left="0"/>
        <w:rPr>
          <w:sz w:val="20"/>
          <w:szCs w:val="20"/>
          <w:lang w:val="en-US"/>
        </w:rPr>
      </w:pPr>
      <w:proofErr w:type="spellStart"/>
      <w:r w:rsidRPr="00027287">
        <w:rPr>
          <w:rStyle w:val="af6"/>
          <w:rFonts w:eastAsiaTheme="majorEastAsia"/>
          <w:b w:val="0"/>
          <w:sz w:val="20"/>
          <w:szCs w:val="20"/>
        </w:rPr>
        <w:t>Жоспарлау</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және</w:t>
      </w:r>
      <w:proofErr w:type="spellEnd"/>
      <w:r w:rsidRPr="00027287">
        <w:rPr>
          <w:rStyle w:val="af6"/>
          <w:rFonts w:eastAsiaTheme="majorEastAsia"/>
          <w:b w:val="0"/>
          <w:sz w:val="20"/>
          <w:szCs w:val="20"/>
          <w:lang w:val="en-US"/>
        </w:rPr>
        <w:t xml:space="preserve"> </w:t>
      </w:r>
      <w:r w:rsidRPr="00027287">
        <w:rPr>
          <w:rStyle w:val="af6"/>
          <w:rFonts w:eastAsiaTheme="majorEastAsia"/>
          <w:b w:val="0"/>
          <w:sz w:val="20"/>
          <w:szCs w:val="20"/>
        </w:rPr>
        <w:t>стратегия</w:t>
      </w:r>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әзірлеу</w:t>
      </w:r>
      <w:proofErr w:type="spellEnd"/>
      <w:r w:rsidRPr="00027287">
        <w:rPr>
          <w:sz w:val="20"/>
          <w:szCs w:val="20"/>
          <w:lang w:val="en-US"/>
        </w:rPr>
        <w:t xml:space="preserve"> – </w:t>
      </w:r>
      <w:r w:rsidRPr="00027287">
        <w:rPr>
          <w:sz w:val="20"/>
          <w:szCs w:val="20"/>
        </w:rPr>
        <w:t>даму</w:t>
      </w:r>
      <w:r w:rsidRPr="00027287">
        <w:rPr>
          <w:sz w:val="20"/>
          <w:szCs w:val="20"/>
          <w:lang w:val="en-US"/>
        </w:rPr>
        <w:t xml:space="preserve"> </w:t>
      </w:r>
      <w:proofErr w:type="spellStart"/>
      <w:proofErr w:type="gramStart"/>
      <w:r w:rsidRPr="00027287">
        <w:rPr>
          <w:sz w:val="20"/>
          <w:szCs w:val="20"/>
        </w:rPr>
        <w:t>ба</w:t>
      </w:r>
      <w:proofErr w:type="gramEnd"/>
      <w:r w:rsidRPr="00027287">
        <w:rPr>
          <w:sz w:val="20"/>
          <w:szCs w:val="20"/>
        </w:rPr>
        <w:t>ғдарламасына</w:t>
      </w:r>
      <w:proofErr w:type="spellEnd"/>
      <w:r w:rsidRPr="00027287">
        <w:rPr>
          <w:sz w:val="20"/>
          <w:szCs w:val="20"/>
          <w:lang w:val="en-US"/>
        </w:rPr>
        <w:t xml:space="preserve"> </w:t>
      </w:r>
      <w:proofErr w:type="spellStart"/>
      <w:r w:rsidRPr="00027287">
        <w:rPr>
          <w:sz w:val="20"/>
          <w:szCs w:val="20"/>
        </w:rPr>
        <w:t>инклюзивті</w:t>
      </w:r>
      <w:proofErr w:type="spellEnd"/>
      <w:r w:rsidRPr="00027287">
        <w:rPr>
          <w:sz w:val="20"/>
          <w:szCs w:val="20"/>
          <w:lang w:val="en-US"/>
        </w:rPr>
        <w:t xml:space="preserve"> </w:t>
      </w:r>
      <w:proofErr w:type="spellStart"/>
      <w:r w:rsidRPr="00027287">
        <w:rPr>
          <w:sz w:val="20"/>
          <w:szCs w:val="20"/>
        </w:rPr>
        <w:t>бағыт</w:t>
      </w:r>
      <w:proofErr w:type="spellEnd"/>
      <w:r w:rsidRPr="00027287">
        <w:rPr>
          <w:sz w:val="20"/>
          <w:szCs w:val="20"/>
          <w:lang w:val="en-US"/>
        </w:rPr>
        <w:t xml:space="preserve"> </w:t>
      </w:r>
      <w:proofErr w:type="spellStart"/>
      <w:r w:rsidRPr="00027287">
        <w:rPr>
          <w:sz w:val="20"/>
          <w:szCs w:val="20"/>
        </w:rPr>
        <w:t>енгізу</w:t>
      </w:r>
      <w:proofErr w:type="spellEnd"/>
      <w:r w:rsidRPr="00027287">
        <w:rPr>
          <w:sz w:val="20"/>
          <w:szCs w:val="20"/>
          <w:lang w:val="en-US"/>
        </w:rPr>
        <w:t>.</w:t>
      </w:r>
    </w:p>
    <w:p w:rsidR="00E932A5" w:rsidRPr="00027287" w:rsidRDefault="00E932A5" w:rsidP="00027287">
      <w:pPr>
        <w:pStyle w:val="aff8"/>
        <w:numPr>
          <w:ilvl w:val="0"/>
          <w:numId w:val="12"/>
        </w:numPr>
        <w:spacing w:before="0" w:beforeAutospacing="0" w:after="0" w:afterAutospacing="0"/>
        <w:ind w:left="0"/>
        <w:rPr>
          <w:sz w:val="20"/>
          <w:szCs w:val="20"/>
          <w:lang w:val="en-US"/>
        </w:rPr>
      </w:pPr>
      <w:proofErr w:type="spellStart"/>
      <w:r w:rsidRPr="00027287">
        <w:rPr>
          <w:rStyle w:val="af6"/>
          <w:rFonts w:eastAsiaTheme="majorEastAsia"/>
          <w:b w:val="0"/>
          <w:sz w:val="20"/>
          <w:szCs w:val="20"/>
        </w:rPr>
        <w:t>Ресурстарды</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ұйымдастыру</w:t>
      </w:r>
      <w:proofErr w:type="spellEnd"/>
      <w:r w:rsidRPr="00027287">
        <w:rPr>
          <w:sz w:val="20"/>
          <w:szCs w:val="20"/>
          <w:lang w:val="en-US"/>
        </w:rPr>
        <w:t xml:space="preserve"> – </w:t>
      </w:r>
      <w:proofErr w:type="spellStart"/>
      <w:r w:rsidRPr="00027287">
        <w:rPr>
          <w:sz w:val="20"/>
          <w:szCs w:val="20"/>
        </w:rPr>
        <w:t>материалдық</w:t>
      </w:r>
      <w:proofErr w:type="spellEnd"/>
      <w:r w:rsidRPr="00027287">
        <w:rPr>
          <w:sz w:val="20"/>
          <w:szCs w:val="20"/>
          <w:lang w:val="en-US"/>
        </w:rPr>
        <w:t xml:space="preserve">, </w:t>
      </w:r>
      <w:proofErr w:type="spellStart"/>
      <w:r w:rsidRPr="00027287">
        <w:rPr>
          <w:sz w:val="20"/>
          <w:szCs w:val="20"/>
        </w:rPr>
        <w:t>кадрлық</w:t>
      </w:r>
      <w:proofErr w:type="spellEnd"/>
      <w:r w:rsidRPr="00027287">
        <w:rPr>
          <w:sz w:val="20"/>
          <w:szCs w:val="20"/>
          <w:lang w:val="en-US"/>
        </w:rPr>
        <w:t xml:space="preserve"> </w:t>
      </w:r>
      <w:proofErr w:type="spellStart"/>
      <w:r w:rsidRPr="00027287">
        <w:rPr>
          <w:sz w:val="20"/>
          <w:szCs w:val="20"/>
        </w:rPr>
        <w:t>жә</w:t>
      </w:r>
      <w:proofErr w:type="gramStart"/>
      <w:r w:rsidRPr="00027287">
        <w:rPr>
          <w:sz w:val="20"/>
          <w:szCs w:val="20"/>
        </w:rPr>
        <w:t>не</w:t>
      </w:r>
      <w:proofErr w:type="spellEnd"/>
      <w:proofErr w:type="gramEnd"/>
      <w:r w:rsidRPr="00027287">
        <w:rPr>
          <w:sz w:val="20"/>
          <w:szCs w:val="20"/>
          <w:lang w:val="en-US"/>
        </w:rPr>
        <w:t xml:space="preserve"> </w:t>
      </w:r>
      <w:proofErr w:type="spellStart"/>
      <w:r w:rsidRPr="00027287">
        <w:rPr>
          <w:sz w:val="20"/>
          <w:szCs w:val="20"/>
        </w:rPr>
        <w:t>ақпараттық</w:t>
      </w:r>
      <w:proofErr w:type="spellEnd"/>
      <w:r w:rsidRPr="00027287">
        <w:rPr>
          <w:sz w:val="20"/>
          <w:szCs w:val="20"/>
          <w:lang w:val="en-US"/>
        </w:rPr>
        <w:t xml:space="preserve"> </w:t>
      </w:r>
      <w:proofErr w:type="spellStart"/>
      <w:r w:rsidRPr="00027287">
        <w:rPr>
          <w:sz w:val="20"/>
          <w:szCs w:val="20"/>
        </w:rPr>
        <w:t>ресурстарды</w:t>
      </w:r>
      <w:proofErr w:type="spellEnd"/>
      <w:r w:rsidRPr="00027287">
        <w:rPr>
          <w:sz w:val="20"/>
          <w:szCs w:val="20"/>
          <w:lang w:val="en-US"/>
        </w:rPr>
        <w:t xml:space="preserve"> </w:t>
      </w:r>
      <w:proofErr w:type="spellStart"/>
      <w:r w:rsidRPr="00027287">
        <w:rPr>
          <w:sz w:val="20"/>
          <w:szCs w:val="20"/>
        </w:rPr>
        <w:t>жұмылдыру</w:t>
      </w:r>
      <w:proofErr w:type="spellEnd"/>
      <w:r w:rsidRPr="00027287">
        <w:rPr>
          <w:sz w:val="20"/>
          <w:szCs w:val="20"/>
          <w:lang w:val="en-US"/>
        </w:rPr>
        <w:t>.</w:t>
      </w:r>
    </w:p>
    <w:p w:rsidR="00E932A5" w:rsidRPr="00027287" w:rsidRDefault="00E932A5" w:rsidP="00027287">
      <w:pPr>
        <w:pStyle w:val="aff8"/>
        <w:numPr>
          <w:ilvl w:val="0"/>
          <w:numId w:val="12"/>
        </w:numPr>
        <w:spacing w:before="0" w:beforeAutospacing="0" w:after="0" w:afterAutospacing="0"/>
        <w:ind w:left="0"/>
        <w:rPr>
          <w:sz w:val="20"/>
          <w:szCs w:val="20"/>
          <w:lang w:val="en-US"/>
        </w:rPr>
      </w:pPr>
      <w:proofErr w:type="spellStart"/>
      <w:proofErr w:type="gramStart"/>
      <w:r w:rsidRPr="00027287">
        <w:rPr>
          <w:rStyle w:val="af6"/>
          <w:rFonts w:eastAsiaTheme="majorEastAsia"/>
          <w:b w:val="0"/>
          <w:sz w:val="20"/>
          <w:szCs w:val="20"/>
        </w:rPr>
        <w:t>Ж</w:t>
      </w:r>
      <w:proofErr w:type="gramEnd"/>
      <w:r w:rsidRPr="00027287">
        <w:rPr>
          <w:rStyle w:val="af6"/>
          <w:rFonts w:eastAsiaTheme="majorEastAsia"/>
          <w:b w:val="0"/>
          <w:sz w:val="20"/>
          <w:szCs w:val="20"/>
        </w:rPr>
        <w:t>үзеге</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асыру</w:t>
      </w:r>
      <w:proofErr w:type="spellEnd"/>
      <w:r w:rsidRPr="00027287">
        <w:rPr>
          <w:sz w:val="20"/>
          <w:szCs w:val="20"/>
          <w:lang w:val="en-US"/>
        </w:rPr>
        <w:t xml:space="preserve"> – </w:t>
      </w:r>
      <w:proofErr w:type="spellStart"/>
      <w:r w:rsidRPr="00027287">
        <w:rPr>
          <w:sz w:val="20"/>
          <w:szCs w:val="20"/>
        </w:rPr>
        <w:t>педагогтер</w:t>
      </w:r>
      <w:proofErr w:type="spellEnd"/>
      <w:r w:rsidRPr="00027287">
        <w:rPr>
          <w:sz w:val="20"/>
          <w:szCs w:val="20"/>
          <w:lang w:val="en-US"/>
        </w:rPr>
        <w:t xml:space="preserve"> </w:t>
      </w:r>
      <w:r w:rsidRPr="00027287">
        <w:rPr>
          <w:sz w:val="20"/>
          <w:szCs w:val="20"/>
        </w:rPr>
        <w:t>мен</w:t>
      </w:r>
      <w:r w:rsidRPr="00027287">
        <w:rPr>
          <w:sz w:val="20"/>
          <w:szCs w:val="20"/>
          <w:lang w:val="en-US"/>
        </w:rPr>
        <w:t xml:space="preserve"> </w:t>
      </w:r>
      <w:proofErr w:type="spellStart"/>
      <w:r w:rsidRPr="00027287">
        <w:rPr>
          <w:sz w:val="20"/>
          <w:szCs w:val="20"/>
        </w:rPr>
        <w:t>оқушылар</w:t>
      </w:r>
      <w:proofErr w:type="spellEnd"/>
      <w:r w:rsidRPr="00027287">
        <w:rPr>
          <w:sz w:val="20"/>
          <w:szCs w:val="20"/>
          <w:lang w:val="en-US"/>
        </w:rPr>
        <w:t xml:space="preserve"> </w:t>
      </w:r>
      <w:proofErr w:type="spellStart"/>
      <w:r w:rsidRPr="00027287">
        <w:rPr>
          <w:sz w:val="20"/>
          <w:szCs w:val="20"/>
        </w:rPr>
        <w:t>арасында</w:t>
      </w:r>
      <w:proofErr w:type="spellEnd"/>
      <w:r w:rsidRPr="00027287">
        <w:rPr>
          <w:sz w:val="20"/>
          <w:szCs w:val="20"/>
          <w:lang w:val="en-US"/>
        </w:rPr>
        <w:t xml:space="preserve"> </w:t>
      </w:r>
      <w:proofErr w:type="spellStart"/>
      <w:r w:rsidRPr="00027287">
        <w:rPr>
          <w:sz w:val="20"/>
          <w:szCs w:val="20"/>
        </w:rPr>
        <w:t>іс</w:t>
      </w:r>
      <w:proofErr w:type="spellEnd"/>
      <w:r w:rsidRPr="00027287">
        <w:rPr>
          <w:sz w:val="20"/>
          <w:szCs w:val="20"/>
          <w:lang w:val="en-US"/>
        </w:rPr>
        <w:t>-</w:t>
      </w:r>
      <w:proofErr w:type="spellStart"/>
      <w:r w:rsidRPr="00027287">
        <w:rPr>
          <w:sz w:val="20"/>
          <w:szCs w:val="20"/>
        </w:rPr>
        <w:t>шаралар</w:t>
      </w:r>
      <w:proofErr w:type="spellEnd"/>
      <w:r w:rsidRPr="00027287">
        <w:rPr>
          <w:sz w:val="20"/>
          <w:szCs w:val="20"/>
          <w:lang w:val="en-US"/>
        </w:rPr>
        <w:t xml:space="preserve"> </w:t>
      </w:r>
      <w:r w:rsidRPr="00027287">
        <w:rPr>
          <w:sz w:val="20"/>
          <w:szCs w:val="20"/>
        </w:rPr>
        <w:t>мен</w:t>
      </w:r>
      <w:r w:rsidRPr="00027287">
        <w:rPr>
          <w:sz w:val="20"/>
          <w:szCs w:val="20"/>
          <w:lang w:val="en-US"/>
        </w:rPr>
        <w:t xml:space="preserve"> </w:t>
      </w:r>
      <w:proofErr w:type="spellStart"/>
      <w:r w:rsidRPr="00027287">
        <w:rPr>
          <w:sz w:val="20"/>
          <w:szCs w:val="20"/>
        </w:rPr>
        <w:t>жобаларды</w:t>
      </w:r>
      <w:proofErr w:type="spellEnd"/>
      <w:r w:rsidRPr="00027287">
        <w:rPr>
          <w:sz w:val="20"/>
          <w:szCs w:val="20"/>
          <w:lang w:val="en-US"/>
        </w:rPr>
        <w:t xml:space="preserve"> </w:t>
      </w:r>
      <w:proofErr w:type="spellStart"/>
      <w:r w:rsidRPr="00027287">
        <w:rPr>
          <w:sz w:val="20"/>
          <w:szCs w:val="20"/>
        </w:rPr>
        <w:t>іске</w:t>
      </w:r>
      <w:proofErr w:type="spellEnd"/>
      <w:r w:rsidRPr="00027287">
        <w:rPr>
          <w:sz w:val="20"/>
          <w:szCs w:val="20"/>
          <w:lang w:val="en-US"/>
        </w:rPr>
        <w:t xml:space="preserve"> </w:t>
      </w:r>
      <w:proofErr w:type="spellStart"/>
      <w:r w:rsidRPr="00027287">
        <w:rPr>
          <w:sz w:val="20"/>
          <w:szCs w:val="20"/>
        </w:rPr>
        <w:t>қосу</w:t>
      </w:r>
      <w:proofErr w:type="spellEnd"/>
      <w:r w:rsidRPr="00027287">
        <w:rPr>
          <w:sz w:val="20"/>
          <w:szCs w:val="20"/>
          <w:lang w:val="en-US"/>
        </w:rPr>
        <w:t>.</w:t>
      </w:r>
    </w:p>
    <w:p w:rsidR="00E932A5" w:rsidRPr="00027287" w:rsidRDefault="00E932A5" w:rsidP="00027287">
      <w:pPr>
        <w:pStyle w:val="aff8"/>
        <w:numPr>
          <w:ilvl w:val="0"/>
          <w:numId w:val="12"/>
        </w:numPr>
        <w:spacing w:before="0" w:beforeAutospacing="0" w:after="0" w:afterAutospacing="0"/>
        <w:ind w:left="0"/>
        <w:rPr>
          <w:sz w:val="20"/>
          <w:szCs w:val="20"/>
          <w:lang w:val="en-US"/>
        </w:rPr>
      </w:pPr>
      <w:proofErr w:type="gramStart"/>
      <w:r w:rsidRPr="00027287">
        <w:rPr>
          <w:rStyle w:val="af6"/>
          <w:rFonts w:eastAsiaTheme="majorEastAsia"/>
          <w:b w:val="0"/>
          <w:sz w:val="20"/>
          <w:szCs w:val="20"/>
        </w:rPr>
        <w:t>Мониторинг</w:t>
      </w:r>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ж</w:t>
      </w:r>
      <w:proofErr w:type="gramEnd"/>
      <w:r w:rsidRPr="00027287">
        <w:rPr>
          <w:rStyle w:val="af6"/>
          <w:rFonts w:eastAsiaTheme="majorEastAsia"/>
          <w:b w:val="0"/>
          <w:sz w:val="20"/>
          <w:szCs w:val="20"/>
        </w:rPr>
        <w:t>әне</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кері</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байланыс</w:t>
      </w:r>
      <w:proofErr w:type="spellEnd"/>
      <w:r w:rsidRPr="00027287">
        <w:rPr>
          <w:sz w:val="20"/>
          <w:szCs w:val="20"/>
          <w:lang w:val="en-US"/>
        </w:rPr>
        <w:t xml:space="preserve"> – </w:t>
      </w:r>
      <w:proofErr w:type="spellStart"/>
      <w:r w:rsidRPr="00027287">
        <w:rPr>
          <w:sz w:val="20"/>
          <w:szCs w:val="20"/>
        </w:rPr>
        <w:t>алынған</w:t>
      </w:r>
      <w:proofErr w:type="spellEnd"/>
      <w:r w:rsidRPr="00027287">
        <w:rPr>
          <w:sz w:val="20"/>
          <w:szCs w:val="20"/>
          <w:lang w:val="en-US"/>
        </w:rPr>
        <w:t xml:space="preserve"> </w:t>
      </w:r>
      <w:proofErr w:type="spellStart"/>
      <w:r w:rsidRPr="00027287">
        <w:rPr>
          <w:sz w:val="20"/>
          <w:szCs w:val="20"/>
        </w:rPr>
        <w:t>нәтижелерді</w:t>
      </w:r>
      <w:proofErr w:type="spellEnd"/>
      <w:r w:rsidRPr="00027287">
        <w:rPr>
          <w:sz w:val="20"/>
          <w:szCs w:val="20"/>
          <w:lang w:val="en-US"/>
        </w:rPr>
        <w:t xml:space="preserve"> </w:t>
      </w:r>
      <w:proofErr w:type="spellStart"/>
      <w:r w:rsidRPr="00027287">
        <w:rPr>
          <w:sz w:val="20"/>
          <w:szCs w:val="20"/>
        </w:rPr>
        <w:t>талдау</w:t>
      </w:r>
      <w:proofErr w:type="spellEnd"/>
      <w:r w:rsidRPr="00027287">
        <w:rPr>
          <w:sz w:val="20"/>
          <w:szCs w:val="20"/>
          <w:lang w:val="en-US"/>
        </w:rPr>
        <w:t xml:space="preserve">, </w:t>
      </w:r>
      <w:proofErr w:type="spellStart"/>
      <w:r w:rsidRPr="00027287">
        <w:rPr>
          <w:sz w:val="20"/>
          <w:szCs w:val="20"/>
        </w:rPr>
        <w:t>түзету</w:t>
      </w:r>
      <w:proofErr w:type="spellEnd"/>
      <w:r w:rsidRPr="00027287">
        <w:rPr>
          <w:sz w:val="20"/>
          <w:szCs w:val="20"/>
          <w:lang w:val="en-US"/>
        </w:rPr>
        <w:t xml:space="preserve"> </w:t>
      </w:r>
      <w:proofErr w:type="spellStart"/>
      <w:r w:rsidRPr="00027287">
        <w:rPr>
          <w:sz w:val="20"/>
          <w:szCs w:val="20"/>
        </w:rPr>
        <w:t>енгізу</w:t>
      </w:r>
      <w:proofErr w:type="spellEnd"/>
      <w:r w:rsidRPr="00027287">
        <w:rPr>
          <w:sz w:val="20"/>
          <w:szCs w:val="20"/>
          <w:lang w:val="en-US"/>
        </w:rPr>
        <w:t>.</w:t>
      </w:r>
    </w:p>
    <w:p w:rsidR="00E932A5" w:rsidRPr="00027287" w:rsidRDefault="00E932A5" w:rsidP="00027287">
      <w:pPr>
        <w:pStyle w:val="31"/>
        <w:spacing w:before="0" w:line="240" w:lineRule="auto"/>
        <w:ind w:firstLine="708"/>
        <w:rPr>
          <w:rFonts w:ascii="Times New Roman" w:hAnsi="Times New Roman" w:cs="Times New Roman"/>
          <w:b w:val="0"/>
          <w:color w:val="auto"/>
          <w:sz w:val="20"/>
          <w:szCs w:val="20"/>
        </w:rPr>
      </w:pPr>
      <w:proofErr w:type="spellStart"/>
      <w:r w:rsidRPr="00027287">
        <w:rPr>
          <w:rStyle w:val="af6"/>
          <w:rFonts w:ascii="Times New Roman" w:hAnsi="Times New Roman" w:cs="Times New Roman"/>
          <w:color w:val="auto"/>
          <w:sz w:val="20"/>
          <w:szCs w:val="20"/>
          <w:lang w:val="ru-RU"/>
        </w:rPr>
        <w:t>Басшының</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lang w:val="ru-RU"/>
        </w:rPr>
        <w:t>кәсіби</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lang w:val="ru-RU"/>
        </w:rPr>
        <w:t>құзыреттілігі</w:t>
      </w:r>
      <w:proofErr w:type="spellEnd"/>
    </w:p>
    <w:p w:rsidR="00E932A5" w:rsidRPr="00027287" w:rsidRDefault="00E932A5" w:rsidP="00027287">
      <w:pPr>
        <w:pStyle w:val="aff8"/>
        <w:spacing w:before="0" w:beforeAutospacing="0" w:after="0" w:afterAutospacing="0"/>
        <w:ind w:firstLine="708"/>
        <w:rPr>
          <w:sz w:val="20"/>
          <w:szCs w:val="20"/>
          <w:lang w:val="en-US"/>
        </w:rPr>
      </w:pPr>
      <w:proofErr w:type="spellStart"/>
      <w:r w:rsidRPr="00027287">
        <w:rPr>
          <w:sz w:val="20"/>
          <w:szCs w:val="20"/>
        </w:rPr>
        <w:t>Қауіпсіз</w:t>
      </w:r>
      <w:proofErr w:type="spellEnd"/>
      <w:r w:rsidRPr="00027287">
        <w:rPr>
          <w:sz w:val="20"/>
          <w:szCs w:val="20"/>
          <w:lang w:val="en-US"/>
        </w:rPr>
        <w:t xml:space="preserve"> </w:t>
      </w:r>
      <w:proofErr w:type="spellStart"/>
      <w:r w:rsidRPr="00027287">
        <w:rPr>
          <w:sz w:val="20"/>
          <w:szCs w:val="20"/>
        </w:rPr>
        <w:t>және</w:t>
      </w:r>
      <w:proofErr w:type="spellEnd"/>
      <w:r w:rsidRPr="00027287">
        <w:rPr>
          <w:sz w:val="20"/>
          <w:szCs w:val="20"/>
          <w:lang w:val="en-US"/>
        </w:rPr>
        <w:t xml:space="preserve"> </w:t>
      </w:r>
      <w:proofErr w:type="spellStart"/>
      <w:r w:rsidRPr="00027287">
        <w:rPr>
          <w:sz w:val="20"/>
          <w:szCs w:val="20"/>
        </w:rPr>
        <w:t>инклюзивті</w:t>
      </w:r>
      <w:proofErr w:type="spellEnd"/>
      <w:r w:rsidRPr="00027287">
        <w:rPr>
          <w:sz w:val="20"/>
          <w:szCs w:val="20"/>
          <w:lang w:val="en-US"/>
        </w:rPr>
        <w:t xml:space="preserve"> </w:t>
      </w:r>
      <w:proofErr w:type="spellStart"/>
      <w:r w:rsidRPr="00027287">
        <w:rPr>
          <w:sz w:val="20"/>
          <w:szCs w:val="20"/>
        </w:rPr>
        <w:t>ортаны</w:t>
      </w:r>
      <w:proofErr w:type="spellEnd"/>
      <w:r w:rsidRPr="00027287">
        <w:rPr>
          <w:sz w:val="20"/>
          <w:szCs w:val="20"/>
          <w:lang w:val="en-US"/>
        </w:rPr>
        <w:t xml:space="preserve"> </w:t>
      </w:r>
      <w:proofErr w:type="spellStart"/>
      <w:r w:rsidRPr="00027287">
        <w:rPr>
          <w:sz w:val="20"/>
          <w:szCs w:val="20"/>
        </w:rPr>
        <w:t>басқара</w:t>
      </w:r>
      <w:proofErr w:type="spellEnd"/>
      <w:r w:rsidRPr="00027287">
        <w:rPr>
          <w:sz w:val="20"/>
          <w:szCs w:val="20"/>
          <w:lang w:val="en-US"/>
        </w:rPr>
        <w:t xml:space="preserve"> </w:t>
      </w:r>
      <w:proofErr w:type="spellStart"/>
      <w:r w:rsidRPr="00027287">
        <w:rPr>
          <w:sz w:val="20"/>
          <w:szCs w:val="20"/>
        </w:rPr>
        <w:t>алу</w:t>
      </w:r>
      <w:proofErr w:type="spellEnd"/>
      <w:r w:rsidRPr="00027287">
        <w:rPr>
          <w:sz w:val="20"/>
          <w:szCs w:val="20"/>
          <w:lang w:val="en-US"/>
        </w:rPr>
        <w:t xml:space="preserve"> </w:t>
      </w:r>
      <w:proofErr w:type="spellStart"/>
      <w:r w:rsidRPr="00027287">
        <w:rPr>
          <w:sz w:val="20"/>
          <w:szCs w:val="20"/>
        </w:rPr>
        <w:t>үшін</w:t>
      </w:r>
      <w:proofErr w:type="spellEnd"/>
      <w:r w:rsidRPr="00027287">
        <w:rPr>
          <w:sz w:val="20"/>
          <w:szCs w:val="20"/>
          <w:lang w:val="en-US"/>
        </w:rPr>
        <w:t xml:space="preserve"> </w:t>
      </w:r>
      <w:proofErr w:type="spellStart"/>
      <w:r w:rsidRPr="00027287">
        <w:rPr>
          <w:sz w:val="20"/>
          <w:szCs w:val="20"/>
        </w:rPr>
        <w:t>мектеп</w:t>
      </w:r>
      <w:proofErr w:type="spellEnd"/>
      <w:r w:rsidRPr="00027287">
        <w:rPr>
          <w:sz w:val="20"/>
          <w:szCs w:val="20"/>
          <w:lang w:val="en-US"/>
        </w:rPr>
        <w:t xml:space="preserve"> </w:t>
      </w:r>
      <w:proofErr w:type="spellStart"/>
      <w:r w:rsidRPr="00027287">
        <w:rPr>
          <w:sz w:val="20"/>
          <w:szCs w:val="20"/>
        </w:rPr>
        <w:t>басшысы</w:t>
      </w:r>
      <w:proofErr w:type="spellEnd"/>
      <w:r w:rsidRPr="00027287">
        <w:rPr>
          <w:sz w:val="20"/>
          <w:szCs w:val="20"/>
          <w:lang w:val="en-US"/>
        </w:rPr>
        <w:t xml:space="preserve"> </w:t>
      </w:r>
      <w:proofErr w:type="spellStart"/>
      <w:r w:rsidRPr="00027287">
        <w:rPr>
          <w:sz w:val="20"/>
          <w:szCs w:val="20"/>
        </w:rPr>
        <w:t>келесі</w:t>
      </w:r>
      <w:proofErr w:type="spellEnd"/>
      <w:r w:rsidRPr="00027287">
        <w:rPr>
          <w:sz w:val="20"/>
          <w:szCs w:val="20"/>
          <w:lang w:val="en-US"/>
        </w:rPr>
        <w:t xml:space="preserve"> </w:t>
      </w:r>
      <w:proofErr w:type="spellStart"/>
      <w:r w:rsidRPr="00027287">
        <w:rPr>
          <w:sz w:val="20"/>
          <w:szCs w:val="20"/>
        </w:rPr>
        <w:t>құзыреттерді</w:t>
      </w:r>
      <w:proofErr w:type="spellEnd"/>
      <w:r w:rsidRPr="00027287">
        <w:rPr>
          <w:sz w:val="20"/>
          <w:szCs w:val="20"/>
          <w:lang w:val="en-US"/>
        </w:rPr>
        <w:t xml:space="preserve"> </w:t>
      </w:r>
      <w:proofErr w:type="spellStart"/>
      <w:r w:rsidRPr="00027287">
        <w:rPr>
          <w:sz w:val="20"/>
          <w:szCs w:val="20"/>
        </w:rPr>
        <w:t>игеруі</w:t>
      </w:r>
      <w:proofErr w:type="spellEnd"/>
      <w:r w:rsidRPr="00027287">
        <w:rPr>
          <w:sz w:val="20"/>
          <w:szCs w:val="20"/>
          <w:lang w:val="en-US"/>
        </w:rPr>
        <w:t xml:space="preserve"> </w:t>
      </w:r>
      <w:proofErr w:type="spellStart"/>
      <w:proofErr w:type="gramStart"/>
      <w:r w:rsidRPr="00027287">
        <w:rPr>
          <w:sz w:val="20"/>
          <w:szCs w:val="20"/>
        </w:rPr>
        <w:t>тиіс</w:t>
      </w:r>
      <w:proofErr w:type="spellEnd"/>
      <w:proofErr w:type="gramEnd"/>
      <w:r w:rsidRPr="00027287">
        <w:rPr>
          <w:sz w:val="20"/>
          <w:szCs w:val="20"/>
          <w:lang w:val="en-US"/>
        </w:rPr>
        <w:t>:</w:t>
      </w:r>
    </w:p>
    <w:p w:rsidR="00E932A5" w:rsidRPr="00027287" w:rsidRDefault="00E932A5" w:rsidP="00027287">
      <w:pPr>
        <w:pStyle w:val="aff8"/>
        <w:numPr>
          <w:ilvl w:val="0"/>
          <w:numId w:val="15"/>
        </w:numPr>
        <w:spacing w:before="0" w:beforeAutospacing="0" w:after="0" w:afterAutospacing="0"/>
        <w:ind w:left="0"/>
        <w:rPr>
          <w:sz w:val="20"/>
          <w:szCs w:val="20"/>
          <w:lang w:val="en-US"/>
        </w:rPr>
      </w:pPr>
      <w:proofErr w:type="spellStart"/>
      <w:r w:rsidRPr="00027287">
        <w:rPr>
          <w:rStyle w:val="af6"/>
          <w:rFonts w:eastAsiaTheme="majorEastAsia"/>
          <w:b w:val="0"/>
          <w:sz w:val="20"/>
          <w:szCs w:val="20"/>
        </w:rPr>
        <w:t>Құқықтық</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құзыреттілі</w:t>
      </w:r>
      <w:proofErr w:type="gramStart"/>
      <w:r w:rsidRPr="00027287">
        <w:rPr>
          <w:rStyle w:val="af6"/>
          <w:rFonts w:eastAsiaTheme="majorEastAsia"/>
          <w:b w:val="0"/>
          <w:sz w:val="20"/>
          <w:szCs w:val="20"/>
        </w:rPr>
        <w:t>к</w:t>
      </w:r>
      <w:proofErr w:type="spellEnd"/>
      <w:proofErr w:type="gramEnd"/>
      <w:r w:rsidRPr="00027287">
        <w:rPr>
          <w:rStyle w:val="af6"/>
          <w:rFonts w:eastAsiaTheme="majorEastAsia"/>
          <w:b w:val="0"/>
          <w:sz w:val="20"/>
          <w:szCs w:val="20"/>
          <w:lang w:val="en-US"/>
        </w:rPr>
        <w:t>:</w:t>
      </w:r>
      <w:r w:rsidRPr="00027287">
        <w:rPr>
          <w:sz w:val="20"/>
          <w:szCs w:val="20"/>
          <w:lang w:val="en-US"/>
        </w:rPr>
        <w:t xml:space="preserve"> </w:t>
      </w:r>
      <w:proofErr w:type="spellStart"/>
      <w:r w:rsidRPr="00027287">
        <w:rPr>
          <w:sz w:val="20"/>
          <w:szCs w:val="20"/>
        </w:rPr>
        <w:t>білім</w:t>
      </w:r>
      <w:proofErr w:type="spellEnd"/>
      <w:r w:rsidRPr="00027287">
        <w:rPr>
          <w:sz w:val="20"/>
          <w:szCs w:val="20"/>
          <w:lang w:val="en-US"/>
        </w:rPr>
        <w:t xml:space="preserve"> </w:t>
      </w:r>
      <w:proofErr w:type="spellStart"/>
      <w:r w:rsidRPr="00027287">
        <w:rPr>
          <w:sz w:val="20"/>
          <w:szCs w:val="20"/>
        </w:rPr>
        <w:t>саласындағы</w:t>
      </w:r>
      <w:proofErr w:type="spellEnd"/>
      <w:r w:rsidRPr="00027287">
        <w:rPr>
          <w:sz w:val="20"/>
          <w:szCs w:val="20"/>
          <w:lang w:val="en-US"/>
        </w:rPr>
        <w:t xml:space="preserve"> </w:t>
      </w:r>
      <w:proofErr w:type="spellStart"/>
      <w:r w:rsidRPr="00027287">
        <w:rPr>
          <w:sz w:val="20"/>
          <w:szCs w:val="20"/>
        </w:rPr>
        <w:t>нормативтік</w:t>
      </w:r>
      <w:proofErr w:type="spellEnd"/>
      <w:r w:rsidRPr="00027287">
        <w:rPr>
          <w:sz w:val="20"/>
          <w:szCs w:val="20"/>
          <w:lang w:val="en-US"/>
        </w:rPr>
        <w:t xml:space="preserve"> </w:t>
      </w:r>
      <w:proofErr w:type="spellStart"/>
      <w:r w:rsidRPr="00027287">
        <w:rPr>
          <w:sz w:val="20"/>
          <w:szCs w:val="20"/>
        </w:rPr>
        <w:t>актілерді</w:t>
      </w:r>
      <w:proofErr w:type="spellEnd"/>
      <w:r w:rsidRPr="00027287">
        <w:rPr>
          <w:sz w:val="20"/>
          <w:szCs w:val="20"/>
          <w:lang w:val="en-US"/>
        </w:rPr>
        <w:t xml:space="preserve"> </w:t>
      </w:r>
      <w:proofErr w:type="spellStart"/>
      <w:r w:rsidRPr="00027287">
        <w:rPr>
          <w:sz w:val="20"/>
          <w:szCs w:val="20"/>
        </w:rPr>
        <w:t>білу</w:t>
      </w:r>
      <w:proofErr w:type="spellEnd"/>
      <w:r w:rsidRPr="00027287">
        <w:rPr>
          <w:sz w:val="20"/>
          <w:szCs w:val="20"/>
          <w:lang w:val="en-US"/>
        </w:rPr>
        <w:t>;</w:t>
      </w:r>
    </w:p>
    <w:p w:rsidR="00E932A5" w:rsidRPr="00027287" w:rsidRDefault="00E932A5" w:rsidP="00027287">
      <w:pPr>
        <w:pStyle w:val="aff8"/>
        <w:numPr>
          <w:ilvl w:val="0"/>
          <w:numId w:val="15"/>
        </w:numPr>
        <w:spacing w:before="0" w:beforeAutospacing="0" w:after="0" w:afterAutospacing="0"/>
        <w:ind w:left="0"/>
        <w:rPr>
          <w:sz w:val="20"/>
          <w:szCs w:val="20"/>
          <w:lang w:val="en-US"/>
        </w:rPr>
      </w:pPr>
      <w:proofErr w:type="spellStart"/>
      <w:r w:rsidRPr="00027287">
        <w:rPr>
          <w:rStyle w:val="af6"/>
          <w:rFonts w:eastAsiaTheme="majorEastAsia"/>
          <w:b w:val="0"/>
          <w:sz w:val="20"/>
          <w:szCs w:val="20"/>
        </w:rPr>
        <w:t>Психологиялы</w:t>
      </w:r>
      <w:proofErr w:type="gramStart"/>
      <w:r w:rsidRPr="00027287">
        <w:rPr>
          <w:rStyle w:val="af6"/>
          <w:rFonts w:eastAsiaTheme="majorEastAsia"/>
          <w:b w:val="0"/>
          <w:sz w:val="20"/>
          <w:szCs w:val="20"/>
        </w:rPr>
        <w:t>қ</w:t>
      </w:r>
      <w:proofErr w:type="spellEnd"/>
      <w:r w:rsidRPr="00027287">
        <w:rPr>
          <w:rStyle w:val="af6"/>
          <w:rFonts w:eastAsiaTheme="majorEastAsia"/>
          <w:b w:val="0"/>
          <w:sz w:val="20"/>
          <w:szCs w:val="20"/>
          <w:lang w:val="en-US"/>
        </w:rPr>
        <w:t>-</w:t>
      </w:r>
      <w:proofErr w:type="spellStart"/>
      <w:proofErr w:type="gramEnd"/>
      <w:r w:rsidRPr="00027287">
        <w:rPr>
          <w:rStyle w:val="af6"/>
          <w:rFonts w:eastAsiaTheme="majorEastAsia"/>
          <w:b w:val="0"/>
          <w:sz w:val="20"/>
          <w:szCs w:val="20"/>
        </w:rPr>
        <w:t>педагогикалық</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құзыреттілік</w:t>
      </w:r>
      <w:proofErr w:type="spellEnd"/>
      <w:r w:rsidRPr="00027287">
        <w:rPr>
          <w:rStyle w:val="af6"/>
          <w:rFonts w:eastAsiaTheme="majorEastAsia"/>
          <w:b w:val="0"/>
          <w:sz w:val="20"/>
          <w:szCs w:val="20"/>
          <w:lang w:val="en-US"/>
        </w:rPr>
        <w:t>:</w:t>
      </w:r>
      <w:r w:rsidRPr="00027287">
        <w:rPr>
          <w:sz w:val="20"/>
          <w:szCs w:val="20"/>
          <w:lang w:val="en-US"/>
        </w:rPr>
        <w:t xml:space="preserve"> </w:t>
      </w:r>
      <w:proofErr w:type="spellStart"/>
      <w:r w:rsidRPr="00027287">
        <w:rPr>
          <w:sz w:val="20"/>
          <w:szCs w:val="20"/>
        </w:rPr>
        <w:t>оқушылардың</w:t>
      </w:r>
      <w:proofErr w:type="spellEnd"/>
      <w:r w:rsidRPr="00027287">
        <w:rPr>
          <w:sz w:val="20"/>
          <w:szCs w:val="20"/>
          <w:lang w:val="en-US"/>
        </w:rPr>
        <w:t xml:space="preserve"> </w:t>
      </w:r>
      <w:proofErr w:type="spellStart"/>
      <w:r w:rsidRPr="00027287">
        <w:rPr>
          <w:sz w:val="20"/>
          <w:szCs w:val="20"/>
        </w:rPr>
        <w:t>жас</w:t>
      </w:r>
      <w:proofErr w:type="spellEnd"/>
      <w:r w:rsidRPr="00027287">
        <w:rPr>
          <w:sz w:val="20"/>
          <w:szCs w:val="20"/>
          <w:lang w:val="en-US"/>
        </w:rPr>
        <w:t xml:space="preserve"> </w:t>
      </w:r>
      <w:proofErr w:type="spellStart"/>
      <w:r w:rsidRPr="00027287">
        <w:rPr>
          <w:sz w:val="20"/>
          <w:szCs w:val="20"/>
        </w:rPr>
        <w:t>ерекшеліктерін</w:t>
      </w:r>
      <w:proofErr w:type="spellEnd"/>
      <w:r w:rsidRPr="00027287">
        <w:rPr>
          <w:sz w:val="20"/>
          <w:szCs w:val="20"/>
          <w:lang w:val="en-US"/>
        </w:rPr>
        <w:t xml:space="preserve"> </w:t>
      </w:r>
      <w:proofErr w:type="spellStart"/>
      <w:r w:rsidRPr="00027287">
        <w:rPr>
          <w:sz w:val="20"/>
          <w:szCs w:val="20"/>
        </w:rPr>
        <w:t>және</w:t>
      </w:r>
      <w:proofErr w:type="spellEnd"/>
      <w:r w:rsidRPr="00027287">
        <w:rPr>
          <w:sz w:val="20"/>
          <w:szCs w:val="20"/>
          <w:lang w:val="en-US"/>
        </w:rPr>
        <w:t xml:space="preserve"> </w:t>
      </w:r>
      <w:proofErr w:type="spellStart"/>
      <w:r w:rsidRPr="00027287">
        <w:rPr>
          <w:sz w:val="20"/>
          <w:szCs w:val="20"/>
        </w:rPr>
        <w:t>психологиялық</w:t>
      </w:r>
      <w:proofErr w:type="spellEnd"/>
      <w:r w:rsidRPr="00027287">
        <w:rPr>
          <w:sz w:val="20"/>
          <w:szCs w:val="20"/>
          <w:lang w:val="en-US"/>
        </w:rPr>
        <w:t xml:space="preserve"> </w:t>
      </w:r>
      <w:proofErr w:type="spellStart"/>
      <w:r w:rsidRPr="00027287">
        <w:rPr>
          <w:sz w:val="20"/>
          <w:szCs w:val="20"/>
        </w:rPr>
        <w:t>қажеттіліктерін</w:t>
      </w:r>
      <w:proofErr w:type="spellEnd"/>
      <w:r w:rsidRPr="00027287">
        <w:rPr>
          <w:sz w:val="20"/>
          <w:szCs w:val="20"/>
          <w:lang w:val="en-US"/>
        </w:rPr>
        <w:t xml:space="preserve"> </w:t>
      </w:r>
      <w:proofErr w:type="spellStart"/>
      <w:r w:rsidRPr="00027287">
        <w:rPr>
          <w:sz w:val="20"/>
          <w:szCs w:val="20"/>
        </w:rPr>
        <w:t>ескеру</w:t>
      </w:r>
      <w:proofErr w:type="spellEnd"/>
      <w:r w:rsidRPr="00027287">
        <w:rPr>
          <w:sz w:val="20"/>
          <w:szCs w:val="20"/>
          <w:lang w:val="en-US"/>
        </w:rPr>
        <w:t>;</w:t>
      </w:r>
    </w:p>
    <w:p w:rsidR="00E932A5" w:rsidRPr="00027287" w:rsidRDefault="00E932A5" w:rsidP="00027287">
      <w:pPr>
        <w:pStyle w:val="aff8"/>
        <w:numPr>
          <w:ilvl w:val="0"/>
          <w:numId w:val="15"/>
        </w:numPr>
        <w:spacing w:before="0" w:beforeAutospacing="0" w:after="0" w:afterAutospacing="0"/>
        <w:ind w:left="0"/>
        <w:rPr>
          <w:sz w:val="20"/>
          <w:szCs w:val="20"/>
          <w:lang w:val="en-US"/>
        </w:rPr>
      </w:pPr>
      <w:proofErr w:type="spellStart"/>
      <w:r w:rsidRPr="00027287">
        <w:rPr>
          <w:rStyle w:val="af6"/>
          <w:rFonts w:eastAsiaTheme="majorEastAsia"/>
          <w:b w:val="0"/>
          <w:sz w:val="20"/>
          <w:szCs w:val="20"/>
        </w:rPr>
        <w:t>Коммуникативтік</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құзыреттілі</w:t>
      </w:r>
      <w:proofErr w:type="gramStart"/>
      <w:r w:rsidRPr="00027287">
        <w:rPr>
          <w:rStyle w:val="af6"/>
          <w:rFonts w:eastAsiaTheme="majorEastAsia"/>
          <w:b w:val="0"/>
          <w:sz w:val="20"/>
          <w:szCs w:val="20"/>
        </w:rPr>
        <w:t>к</w:t>
      </w:r>
      <w:proofErr w:type="spellEnd"/>
      <w:proofErr w:type="gramEnd"/>
      <w:r w:rsidRPr="00027287">
        <w:rPr>
          <w:rStyle w:val="af6"/>
          <w:rFonts w:eastAsiaTheme="majorEastAsia"/>
          <w:b w:val="0"/>
          <w:sz w:val="20"/>
          <w:szCs w:val="20"/>
          <w:lang w:val="en-US"/>
        </w:rPr>
        <w:t>:</w:t>
      </w:r>
      <w:r w:rsidRPr="00027287">
        <w:rPr>
          <w:sz w:val="20"/>
          <w:szCs w:val="20"/>
          <w:lang w:val="en-US"/>
        </w:rPr>
        <w:t xml:space="preserve"> </w:t>
      </w:r>
      <w:proofErr w:type="spellStart"/>
      <w:r w:rsidRPr="00027287">
        <w:rPr>
          <w:sz w:val="20"/>
          <w:szCs w:val="20"/>
        </w:rPr>
        <w:t>көпшілікпен</w:t>
      </w:r>
      <w:proofErr w:type="spellEnd"/>
      <w:r w:rsidRPr="00027287">
        <w:rPr>
          <w:sz w:val="20"/>
          <w:szCs w:val="20"/>
          <w:lang w:val="en-US"/>
        </w:rPr>
        <w:t xml:space="preserve"> </w:t>
      </w:r>
      <w:proofErr w:type="spellStart"/>
      <w:r w:rsidRPr="00027287">
        <w:rPr>
          <w:sz w:val="20"/>
          <w:szCs w:val="20"/>
        </w:rPr>
        <w:t>жұмыс</w:t>
      </w:r>
      <w:proofErr w:type="spellEnd"/>
      <w:r w:rsidRPr="00027287">
        <w:rPr>
          <w:sz w:val="20"/>
          <w:szCs w:val="20"/>
          <w:lang w:val="en-US"/>
        </w:rPr>
        <w:t xml:space="preserve"> </w:t>
      </w:r>
      <w:proofErr w:type="spellStart"/>
      <w:r w:rsidRPr="00027287">
        <w:rPr>
          <w:sz w:val="20"/>
          <w:szCs w:val="20"/>
        </w:rPr>
        <w:t>істей</w:t>
      </w:r>
      <w:proofErr w:type="spellEnd"/>
      <w:r w:rsidRPr="00027287">
        <w:rPr>
          <w:sz w:val="20"/>
          <w:szCs w:val="20"/>
          <w:lang w:val="en-US"/>
        </w:rPr>
        <w:t xml:space="preserve"> </w:t>
      </w:r>
      <w:proofErr w:type="spellStart"/>
      <w:r w:rsidRPr="00027287">
        <w:rPr>
          <w:sz w:val="20"/>
          <w:szCs w:val="20"/>
        </w:rPr>
        <w:t>білу</w:t>
      </w:r>
      <w:proofErr w:type="spellEnd"/>
      <w:r w:rsidRPr="00027287">
        <w:rPr>
          <w:sz w:val="20"/>
          <w:szCs w:val="20"/>
          <w:lang w:val="en-US"/>
        </w:rPr>
        <w:t xml:space="preserve">, </w:t>
      </w:r>
      <w:proofErr w:type="spellStart"/>
      <w:r w:rsidRPr="00027287">
        <w:rPr>
          <w:sz w:val="20"/>
          <w:szCs w:val="20"/>
        </w:rPr>
        <w:t>жанжалды</w:t>
      </w:r>
      <w:proofErr w:type="spellEnd"/>
      <w:r w:rsidRPr="00027287">
        <w:rPr>
          <w:sz w:val="20"/>
          <w:szCs w:val="20"/>
          <w:lang w:val="en-US"/>
        </w:rPr>
        <w:t xml:space="preserve"> </w:t>
      </w:r>
      <w:proofErr w:type="spellStart"/>
      <w:r w:rsidRPr="00027287">
        <w:rPr>
          <w:sz w:val="20"/>
          <w:szCs w:val="20"/>
        </w:rPr>
        <w:t>жағдайларды</w:t>
      </w:r>
      <w:proofErr w:type="spellEnd"/>
      <w:r w:rsidRPr="00027287">
        <w:rPr>
          <w:sz w:val="20"/>
          <w:szCs w:val="20"/>
          <w:lang w:val="en-US"/>
        </w:rPr>
        <w:t xml:space="preserve"> </w:t>
      </w:r>
      <w:proofErr w:type="spellStart"/>
      <w:r w:rsidRPr="00027287">
        <w:rPr>
          <w:sz w:val="20"/>
          <w:szCs w:val="20"/>
        </w:rPr>
        <w:t>шешу</w:t>
      </w:r>
      <w:proofErr w:type="spellEnd"/>
      <w:r w:rsidRPr="00027287">
        <w:rPr>
          <w:sz w:val="20"/>
          <w:szCs w:val="20"/>
          <w:lang w:val="en-US"/>
        </w:rPr>
        <w:t>;</w:t>
      </w:r>
    </w:p>
    <w:p w:rsidR="00E932A5" w:rsidRPr="00027287" w:rsidRDefault="00E932A5" w:rsidP="00027287">
      <w:pPr>
        <w:pStyle w:val="aff8"/>
        <w:numPr>
          <w:ilvl w:val="0"/>
          <w:numId w:val="15"/>
        </w:numPr>
        <w:spacing w:before="0" w:beforeAutospacing="0" w:after="0" w:afterAutospacing="0"/>
        <w:ind w:left="0"/>
        <w:rPr>
          <w:sz w:val="20"/>
          <w:szCs w:val="20"/>
          <w:lang w:val="en-US"/>
        </w:rPr>
      </w:pPr>
      <w:proofErr w:type="spellStart"/>
      <w:proofErr w:type="gramStart"/>
      <w:r w:rsidRPr="00027287">
        <w:rPr>
          <w:rStyle w:val="af6"/>
          <w:rFonts w:eastAsiaTheme="majorEastAsia"/>
          <w:b w:val="0"/>
          <w:sz w:val="20"/>
          <w:szCs w:val="20"/>
        </w:rPr>
        <w:t>Цифрлық</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құзыреттілік</w:t>
      </w:r>
      <w:proofErr w:type="spellEnd"/>
      <w:r w:rsidRPr="00027287">
        <w:rPr>
          <w:rStyle w:val="af6"/>
          <w:rFonts w:eastAsiaTheme="majorEastAsia"/>
          <w:b w:val="0"/>
          <w:sz w:val="20"/>
          <w:szCs w:val="20"/>
          <w:lang w:val="en-US"/>
        </w:rPr>
        <w:t>:</w:t>
      </w:r>
      <w:r w:rsidRPr="00027287">
        <w:rPr>
          <w:sz w:val="20"/>
          <w:szCs w:val="20"/>
          <w:lang w:val="en-US"/>
        </w:rPr>
        <w:t xml:space="preserve"> </w:t>
      </w:r>
      <w:proofErr w:type="spellStart"/>
      <w:r w:rsidRPr="00027287">
        <w:rPr>
          <w:sz w:val="20"/>
          <w:szCs w:val="20"/>
        </w:rPr>
        <w:t>ақпараттық</w:t>
      </w:r>
      <w:proofErr w:type="spellEnd"/>
      <w:r w:rsidRPr="00027287">
        <w:rPr>
          <w:sz w:val="20"/>
          <w:szCs w:val="20"/>
          <w:lang w:val="en-US"/>
        </w:rPr>
        <w:t xml:space="preserve"> </w:t>
      </w:r>
      <w:proofErr w:type="spellStart"/>
      <w:r w:rsidRPr="00027287">
        <w:rPr>
          <w:sz w:val="20"/>
          <w:szCs w:val="20"/>
        </w:rPr>
        <w:t>қауіпсіздік</w:t>
      </w:r>
      <w:proofErr w:type="spellEnd"/>
      <w:r w:rsidRPr="00027287">
        <w:rPr>
          <w:sz w:val="20"/>
          <w:szCs w:val="20"/>
          <w:lang w:val="en-US"/>
        </w:rPr>
        <w:t xml:space="preserve"> </w:t>
      </w:r>
      <w:r w:rsidRPr="00027287">
        <w:rPr>
          <w:sz w:val="20"/>
          <w:szCs w:val="20"/>
        </w:rPr>
        <w:t>пен</w:t>
      </w:r>
      <w:r w:rsidRPr="00027287">
        <w:rPr>
          <w:sz w:val="20"/>
          <w:szCs w:val="20"/>
          <w:lang w:val="en-US"/>
        </w:rPr>
        <w:t xml:space="preserve"> </w:t>
      </w:r>
      <w:proofErr w:type="spellStart"/>
      <w:r w:rsidRPr="00027287">
        <w:rPr>
          <w:sz w:val="20"/>
          <w:szCs w:val="20"/>
        </w:rPr>
        <w:t>цифрлық</w:t>
      </w:r>
      <w:proofErr w:type="spellEnd"/>
      <w:r w:rsidRPr="00027287">
        <w:rPr>
          <w:sz w:val="20"/>
          <w:szCs w:val="20"/>
          <w:lang w:val="en-US"/>
        </w:rPr>
        <w:t xml:space="preserve"> </w:t>
      </w:r>
      <w:proofErr w:type="spellStart"/>
      <w:r w:rsidRPr="00027287">
        <w:rPr>
          <w:sz w:val="20"/>
          <w:szCs w:val="20"/>
        </w:rPr>
        <w:t>этиканы</w:t>
      </w:r>
      <w:proofErr w:type="spellEnd"/>
      <w:r w:rsidRPr="00027287">
        <w:rPr>
          <w:sz w:val="20"/>
          <w:szCs w:val="20"/>
          <w:lang w:val="en-US"/>
        </w:rPr>
        <w:t xml:space="preserve"> </w:t>
      </w:r>
      <w:proofErr w:type="spellStart"/>
      <w:r w:rsidRPr="00027287">
        <w:rPr>
          <w:sz w:val="20"/>
          <w:szCs w:val="20"/>
        </w:rPr>
        <w:t>сақтау</w:t>
      </w:r>
      <w:proofErr w:type="spellEnd"/>
      <w:r w:rsidRPr="00027287">
        <w:rPr>
          <w:sz w:val="20"/>
          <w:szCs w:val="20"/>
          <w:lang w:val="en-US"/>
        </w:rPr>
        <w:t>.</w:t>
      </w:r>
      <w:proofErr w:type="gramEnd"/>
    </w:p>
    <w:p w:rsidR="00E932A5" w:rsidRPr="00027287" w:rsidRDefault="00E932A5" w:rsidP="00027287">
      <w:pPr>
        <w:pStyle w:val="aff8"/>
        <w:spacing w:before="0" w:beforeAutospacing="0" w:after="0" w:afterAutospacing="0"/>
        <w:ind w:firstLine="708"/>
        <w:rPr>
          <w:sz w:val="20"/>
          <w:szCs w:val="20"/>
          <w:lang w:val="en-US"/>
        </w:rPr>
      </w:pPr>
      <w:proofErr w:type="spellStart"/>
      <w:r w:rsidRPr="00027287">
        <w:rPr>
          <w:sz w:val="20"/>
          <w:szCs w:val="20"/>
        </w:rPr>
        <w:t>Басқару</w:t>
      </w:r>
      <w:proofErr w:type="spellEnd"/>
      <w:r w:rsidRPr="00027287">
        <w:rPr>
          <w:sz w:val="20"/>
          <w:szCs w:val="20"/>
          <w:lang w:val="en-US"/>
        </w:rPr>
        <w:t xml:space="preserve"> </w:t>
      </w:r>
      <w:proofErr w:type="spellStart"/>
      <w:r w:rsidRPr="00027287">
        <w:rPr>
          <w:sz w:val="20"/>
          <w:szCs w:val="20"/>
        </w:rPr>
        <w:t>тиімділігін</w:t>
      </w:r>
      <w:proofErr w:type="spellEnd"/>
      <w:r w:rsidRPr="00027287">
        <w:rPr>
          <w:sz w:val="20"/>
          <w:szCs w:val="20"/>
          <w:lang w:val="en-US"/>
        </w:rPr>
        <w:t xml:space="preserve"> </w:t>
      </w:r>
      <w:proofErr w:type="spellStart"/>
      <w:r w:rsidRPr="00027287">
        <w:rPr>
          <w:sz w:val="20"/>
          <w:szCs w:val="20"/>
        </w:rPr>
        <w:t>арттыру</w:t>
      </w:r>
      <w:proofErr w:type="spellEnd"/>
      <w:r w:rsidRPr="00027287">
        <w:rPr>
          <w:sz w:val="20"/>
          <w:szCs w:val="20"/>
          <w:lang w:val="en-US"/>
        </w:rPr>
        <w:t xml:space="preserve"> </w:t>
      </w:r>
      <w:proofErr w:type="spellStart"/>
      <w:r w:rsidRPr="00027287">
        <w:rPr>
          <w:sz w:val="20"/>
          <w:szCs w:val="20"/>
        </w:rPr>
        <w:t>үшін</w:t>
      </w:r>
      <w:proofErr w:type="spellEnd"/>
      <w:r w:rsidRPr="00027287">
        <w:rPr>
          <w:sz w:val="20"/>
          <w:szCs w:val="20"/>
          <w:lang w:val="en-US"/>
        </w:rPr>
        <w:t xml:space="preserve"> </w:t>
      </w:r>
      <w:proofErr w:type="spellStart"/>
      <w:r w:rsidRPr="00027287">
        <w:rPr>
          <w:sz w:val="20"/>
          <w:szCs w:val="20"/>
        </w:rPr>
        <w:t>мектепте</w:t>
      </w:r>
      <w:proofErr w:type="spellEnd"/>
      <w:r w:rsidRPr="00027287">
        <w:rPr>
          <w:sz w:val="20"/>
          <w:szCs w:val="20"/>
          <w:lang w:val="en-US"/>
        </w:rPr>
        <w:t xml:space="preserve"> </w:t>
      </w:r>
      <w:r w:rsidRPr="00027287">
        <w:rPr>
          <w:rStyle w:val="af6"/>
          <w:rFonts w:eastAsiaTheme="majorEastAsia"/>
          <w:b w:val="0"/>
          <w:sz w:val="20"/>
          <w:szCs w:val="20"/>
          <w:lang w:val="en-US"/>
        </w:rPr>
        <w:t>«</w:t>
      </w:r>
      <w:proofErr w:type="spellStart"/>
      <w:r w:rsidRPr="00027287">
        <w:rPr>
          <w:rStyle w:val="af6"/>
          <w:rFonts w:eastAsiaTheme="majorEastAsia"/>
          <w:b w:val="0"/>
          <w:sz w:val="20"/>
          <w:szCs w:val="20"/>
        </w:rPr>
        <w:t>Қауіпсіздік</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және</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инклюзивті</w:t>
      </w:r>
      <w:proofErr w:type="spellEnd"/>
      <w:r w:rsidRPr="00027287">
        <w:rPr>
          <w:rStyle w:val="af6"/>
          <w:rFonts w:eastAsiaTheme="majorEastAsia"/>
          <w:b w:val="0"/>
          <w:sz w:val="20"/>
          <w:szCs w:val="20"/>
          <w:lang w:val="en-US"/>
        </w:rPr>
        <w:t xml:space="preserve"> </w:t>
      </w:r>
      <w:r w:rsidRPr="00027287">
        <w:rPr>
          <w:rStyle w:val="af6"/>
          <w:rFonts w:eastAsiaTheme="majorEastAsia"/>
          <w:b w:val="0"/>
          <w:sz w:val="20"/>
          <w:szCs w:val="20"/>
        </w:rPr>
        <w:t>даму</w:t>
      </w:r>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жөніндегі</w:t>
      </w:r>
      <w:proofErr w:type="spellEnd"/>
      <w:r w:rsidRPr="00027287">
        <w:rPr>
          <w:rStyle w:val="af6"/>
          <w:rFonts w:eastAsiaTheme="majorEastAsia"/>
          <w:b w:val="0"/>
          <w:sz w:val="20"/>
          <w:szCs w:val="20"/>
          <w:lang w:val="en-US"/>
        </w:rPr>
        <w:t xml:space="preserve"> </w:t>
      </w:r>
      <w:proofErr w:type="spellStart"/>
      <w:r w:rsidRPr="00027287">
        <w:rPr>
          <w:rStyle w:val="af6"/>
          <w:rFonts w:eastAsiaTheme="majorEastAsia"/>
          <w:b w:val="0"/>
          <w:sz w:val="20"/>
          <w:szCs w:val="20"/>
        </w:rPr>
        <w:t>кеңес</w:t>
      </w:r>
      <w:proofErr w:type="spellEnd"/>
      <w:r w:rsidRPr="00027287">
        <w:rPr>
          <w:rStyle w:val="af6"/>
          <w:rFonts w:eastAsiaTheme="majorEastAsia"/>
          <w:b w:val="0"/>
          <w:sz w:val="20"/>
          <w:szCs w:val="20"/>
          <w:lang w:val="en-US"/>
        </w:rPr>
        <w:t>»</w:t>
      </w:r>
      <w:r w:rsidRPr="00027287">
        <w:rPr>
          <w:sz w:val="20"/>
          <w:szCs w:val="20"/>
          <w:lang w:val="en-US"/>
        </w:rPr>
        <w:t xml:space="preserve"> </w:t>
      </w:r>
      <w:proofErr w:type="spellStart"/>
      <w:r w:rsidRPr="00027287">
        <w:rPr>
          <w:sz w:val="20"/>
          <w:szCs w:val="20"/>
        </w:rPr>
        <w:t>құрылуы</w:t>
      </w:r>
      <w:proofErr w:type="spellEnd"/>
      <w:r w:rsidRPr="00027287">
        <w:rPr>
          <w:sz w:val="20"/>
          <w:szCs w:val="20"/>
          <w:lang w:val="en-US"/>
        </w:rPr>
        <w:t xml:space="preserve"> </w:t>
      </w:r>
      <w:proofErr w:type="spellStart"/>
      <w:r w:rsidRPr="00027287">
        <w:rPr>
          <w:sz w:val="20"/>
          <w:szCs w:val="20"/>
        </w:rPr>
        <w:t>мүмкін</w:t>
      </w:r>
      <w:proofErr w:type="spellEnd"/>
      <w:r w:rsidRPr="00027287">
        <w:rPr>
          <w:sz w:val="20"/>
          <w:szCs w:val="20"/>
          <w:lang w:val="en-US"/>
        </w:rPr>
        <w:t xml:space="preserve">. </w:t>
      </w:r>
      <w:proofErr w:type="spellStart"/>
      <w:r w:rsidRPr="00027287">
        <w:rPr>
          <w:sz w:val="20"/>
          <w:szCs w:val="20"/>
        </w:rPr>
        <w:t>Бұл</w:t>
      </w:r>
      <w:proofErr w:type="spellEnd"/>
      <w:r w:rsidRPr="00027287">
        <w:rPr>
          <w:sz w:val="20"/>
          <w:szCs w:val="20"/>
          <w:lang w:val="en-US"/>
        </w:rPr>
        <w:t xml:space="preserve"> </w:t>
      </w:r>
      <w:proofErr w:type="spellStart"/>
      <w:r w:rsidRPr="00027287">
        <w:rPr>
          <w:sz w:val="20"/>
          <w:szCs w:val="20"/>
        </w:rPr>
        <w:t>кеңес</w:t>
      </w:r>
      <w:proofErr w:type="spellEnd"/>
      <w:r w:rsidRPr="00027287">
        <w:rPr>
          <w:sz w:val="20"/>
          <w:szCs w:val="20"/>
          <w:lang w:val="en-US"/>
        </w:rPr>
        <w:t xml:space="preserve"> </w:t>
      </w:r>
      <w:r w:rsidRPr="00027287">
        <w:rPr>
          <w:sz w:val="20"/>
          <w:szCs w:val="20"/>
        </w:rPr>
        <w:t>ай</w:t>
      </w:r>
      <w:r w:rsidRPr="00027287">
        <w:rPr>
          <w:sz w:val="20"/>
          <w:szCs w:val="20"/>
          <w:lang w:val="en-US"/>
        </w:rPr>
        <w:t xml:space="preserve"> </w:t>
      </w:r>
      <w:proofErr w:type="spellStart"/>
      <w:r w:rsidRPr="00027287">
        <w:rPr>
          <w:sz w:val="20"/>
          <w:szCs w:val="20"/>
        </w:rPr>
        <w:t>сайын</w:t>
      </w:r>
      <w:proofErr w:type="spellEnd"/>
      <w:r w:rsidRPr="00027287">
        <w:rPr>
          <w:sz w:val="20"/>
          <w:szCs w:val="20"/>
          <w:lang w:val="en-US"/>
        </w:rPr>
        <w:t xml:space="preserve"> </w:t>
      </w:r>
      <w:proofErr w:type="spellStart"/>
      <w:r w:rsidRPr="00027287">
        <w:rPr>
          <w:sz w:val="20"/>
          <w:szCs w:val="20"/>
        </w:rPr>
        <w:t>отырыс</w:t>
      </w:r>
      <w:proofErr w:type="spellEnd"/>
      <w:r w:rsidRPr="00027287">
        <w:rPr>
          <w:sz w:val="20"/>
          <w:szCs w:val="20"/>
          <w:lang w:val="en-US"/>
        </w:rPr>
        <w:t xml:space="preserve"> </w:t>
      </w:r>
      <w:proofErr w:type="spellStart"/>
      <w:r w:rsidRPr="00027287">
        <w:rPr>
          <w:sz w:val="20"/>
          <w:szCs w:val="20"/>
        </w:rPr>
        <w:t>өткізі</w:t>
      </w:r>
      <w:proofErr w:type="gramStart"/>
      <w:r w:rsidRPr="00027287">
        <w:rPr>
          <w:sz w:val="20"/>
          <w:szCs w:val="20"/>
        </w:rPr>
        <w:t>п</w:t>
      </w:r>
      <w:proofErr w:type="spellEnd"/>
      <w:proofErr w:type="gramEnd"/>
      <w:r w:rsidRPr="00027287">
        <w:rPr>
          <w:sz w:val="20"/>
          <w:szCs w:val="20"/>
          <w:lang w:val="en-US"/>
        </w:rPr>
        <w:t xml:space="preserve">, </w:t>
      </w:r>
      <w:proofErr w:type="spellStart"/>
      <w:r w:rsidRPr="00027287">
        <w:rPr>
          <w:sz w:val="20"/>
          <w:szCs w:val="20"/>
        </w:rPr>
        <w:t>мектептегі</w:t>
      </w:r>
      <w:proofErr w:type="spellEnd"/>
      <w:r w:rsidRPr="00027287">
        <w:rPr>
          <w:sz w:val="20"/>
          <w:szCs w:val="20"/>
          <w:lang w:val="en-US"/>
        </w:rPr>
        <w:t xml:space="preserve"> </w:t>
      </w:r>
      <w:proofErr w:type="spellStart"/>
      <w:r w:rsidRPr="00027287">
        <w:rPr>
          <w:sz w:val="20"/>
          <w:szCs w:val="20"/>
        </w:rPr>
        <w:t>ахуалды</w:t>
      </w:r>
      <w:proofErr w:type="spellEnd"/>
      <w:r w:rsidRPr="00027287">
        <w:rPr>
          <w:sz w:val="20"/>
          <w:szCs w:val="20"/>
          <w:lang w:val="en-US"/>
        </w:rPr>
        <w:t xml:space="preserve"> </w:t>
      </w:r>
      <w:proofErr w:type="spellStart"/>
      <w:r w:rsidRPr="00027287">
        <w:rPr>
          <w:sz w:val="20"/>
          <w:szCs w:val="20"/>
        </w:rPr>
        <w:t>талдайды</w:t>
      </w:r>
      <w:proofErr w:type="spellEnd"/>
      <w:r w:rsidRPr="00027287">
        <w:rPr>
          <w:sz w:val="20"/>
          <w:szCs w:val="20"/>
          <w:lang w:val="en-US"/>
        </w:rPr>
        <w:t xml:space="preserve">, </w:t>
      </w:r>
      <w:proofErr w:type="spellStart"/>
      <w:r w:rsidRPr="00027287">
        <w:rPr>
          <w:sz w:val="20"/>
          <w:szCs w:val="20"/>
        </w:rPr>
        <w:t>ұсыныстар</w:t>
      </w:r>
      <w:proofErr w:type="spellEnd"/>
      <w:r w:rsidRPr="00027287">
        <w:rPr>
          <w:sz w:val="20"/>
          <w:szCs w:val="20"/>
          <w:lang w:val="en-US"/>
        </w:rPr>
        <w:t xml:space="preserve"> </w:t>
      </w:r>
      <w:proofErr w:type="spellStart"/>
      <w:r w:rsidRPr="00027287">
        <w:rPr>
          <w:sz w:val="20"/>
          <w:szCs w:val="20"/>
        </w:rPr>
        <w:t>әзірлейді</w:t>
      </w:r>
      <w:proofErr w:type="spellEnd"/>
      <w:r w:rsidRPr="00027287">
        <w:rPr>
          <w:sz w:val="20"/>
          <w:szCs w:val="20"/>
          <w:lang w:val="en-US"/>
        </w:rPr>
        <w:t xml:space="preserve"> </w:t>
      </w:r>
      <w:proofErr w:type="spellStart"/>
      <w:r w:rsidRPr="00027287">
        <w:rPr>
          <w:sz w:val="20"/>
          <w:szCs w:val="20"/>
        </w:rPr>
        <w:t>және</w:t>
      </w:r>
      <w:proofErr w:type="spellEnd"/>
      <w:r w:rsidRPr="00027287">
        <w:rPr>
          <w:sz w:val="20"/>
          <w:szCs w:val="20"/>
          <w:lang w:val="en-US"/>
        </w:rPr>
        <w:t xml:space="preserve"> </w:t>
      </w:r>
      <w:proofErr w:type="spellStart"/>
      <w:r w:rsidRPr="00027287">
        <w:rPr>
          <w:sz w:val="20"/>
          <w:szCs w:val="20"/>
        </w:rPr>
        <w:t>нақты</w:t>
      </w:r>
      <w:proofErr w:type="spellEnd"/>
      <w:r w:rsidRPr="00027287">
        <w:rPr>
          <w:sz w:val="20"/>
          <w:szCs w:val="20"/>
          <w:lang w:val="en-US"/>
        </w:rPr>
        <w:t xml:space="preserve"> </w:t>
      </w:r>
      <w:proofErr w:type="spellStart"/>
      <w:r w:rsidRPr="00027287">
        <w:rPr>
          <w:sz w:val="20"/>
          <w:szCs w:val="20"/>
        </w:rPr>
        <w:t>шешімдер</w:t>
      </w:r>
      <w:proofErr w:type="spellEnd"/>
      <w:r w:rsidRPr="00027287">
        <w:rPr>
          <w:sz w:val="20"/>
          <w:szCs w:val="20"/>
          <w:lang w:val="en-US"/>
        </w:rPr>
        <w:t xml:space="preserve"> </w:t>
      </w:r>
      <w:proofErr w:type="spellStart"/>
      <w:r w:rsidRPr="00027287">
        <w:rPr>
          <w:sz w:val="20"/>
          <w:szCs w:val="20"/>
        </w:rPr>
        <w:t>қабылдайды</w:t>
      </w:r>
      <w:proofErr w:type="spellEnd"/>
      <w:r w:rsidRPr="00027287">
        <w:rPr>
          <w:sz w:val="20"/>
          <w:szCs w:val="20"/>
          <w:lang w:val="en-US"/>
        </w:rPr>
        <w:t>.</w:t>
      </w:r>
    </w:p>
    <w:p w:rsidR="00E932A5" w:rsidRPr="00027287" w:rsidRDefault="00E932A5" w:rsidP="00027287">
      <w:pPr>
        <w:pStyle w:val="31"/>
        <w:spacing w:before="0" w:line="240" w:lineRule="auto"/>
        <w:ind w:firstLine="708"/>
        <w:rPr>
          <w:rFonts w:ascii="Times New Roman" w:hAnsi="Times New Roman" w:cs="Times New Roman"/>
          <w:b w:val="0"/>
          <w:color w:val="auto"/>
          <w:sz w:val="20"/>
          <w:szCs w:val="20"/>
        </w:rPr>
      </w:pPr>
      <w:proofErr w:type="spellStart"/>
      <w:r w:rsidRPr="00027287">
        <w:rPr>
          <w:rStyle w:val="af6"/>
          <w:rFonts w:ascii="Times New Roman" w:hAnsi="Times New Roman" w:cs="Times New Roman"/>
          <w:color w:val="auto"/>
          <w:sz w:val="20"/>
          <w:szCs w:val="20"/>
          <w:lang w:val="ru-RU"/>
        </w:rPr>
        <w:lastRenderedPageBreak/>
        <w:t>Серіктесті</w:t>
      </w:r>
      <w:proofErr w:type="gramStart"/>
      <w:r w:rsidRPr="00027287">
        <w:rPr>
          <w:rStyle w:val="af6"/>
          <w:rFonts w:ascii="Times New Roman" w:hAnsi="Times New Roman" w:cs="Times New Roman"/>
          <w:color w:val="auto"/>
          <w:sz w:val="20"/>
          <w:szCs w:val="20"/>
          <w:lang w:val="ru-RU"/>
        </w:rPr>
        <w:t>к</w:t>
      </w:r>
      <w:proofErr w:type="spellEnd"/>
      <w:proofErr w:type="gram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lang w:val="ru-RU"/>
        </w:rPr>
        <w:t>және</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lang w:val="ru-RU"/>
        </w:rPr>
        <w:t>қоғаммен</w:t>
      </w:r>
      <w:proofErr w:type="spellEnd"/>
      <w:r w:rsidRPr="00027287">
        <w:rPr>
          <w:rStyle w:val="af6"/>
          <w:rFonts w:ascii="Times New Roman" w:hAnsi="Times New Roman" w:cs="Times New Roman"/>
          <w:color w:val="auto"/>
          <w:sz w:val="20"/>
          <w:szCs w:val="20"/>
        </w:rPr>
        <w:t xml:space="preserve"> </w:t>
      </w:r>
      <w:proofErr w:type="spellStart"/>
      <w:r w:rsidRPr="00027287">
        <w:rPr>
          <w:rStyle w:val="af6"/>
          <w:rFonts w:ascii="Times New Roman" w:hAnsi="Times New Roman" w:cs="Times New Roman"/>
          <w:color w:val="auto"/>
          <w:sz w:val="20"/>
          <w:szCs w:val="20"/>
          <w:lang w:val="ru-RU"/>
        </w:rPr>
        <w:t>байланыс</w:t>
      </w:r>
      <w:proofErr w:type="spellEnd"/>
    </w:p>
    <w:p w:rsidR="00E932A5" w:rsidRPr="00027287" w:rsidRDefault="00E932A5" w:rsidP="00027287">
      <w:pPr>
        <w:pStyle w:val="aff8"/>
        <w:spacing w:before="0" w:beforeAutospacing="0" w:after="0" w:afterAutospacing="0"/>
        <w:ind w:firstLine="708"/>
        <w:rPr>
          <w:sz w:val="20"/>
          <w:szCs w:val="20"/>
        </w:rPr>
      </w:pPr>
      <w:proofErr w:type="spellStart"/>
      <w:r w:rsidRPr="00027287">
        <w:rPr>
          <w:sz w:val="20"/>
          <w:szCs w:val="20"/>
        </w:rPr>
        <w:t>Қауіпсіз</w:t>
      </w:r>
      <w:proofErr w:type="spellEnd"/>
      <w:r w:rsidRPr="00027287">
        <w:rPr>
          <w:sz w:val="20"/>
          <w:szCs w:val="20"/>
          <w:lang w:val="en-US"/>
        </w:rPr>
        <w:t xml:space="preserve"> </w:t>
      </w:r>
      <w:proofErr w:type="spellStart"/>
      <w:r w:rsidRPr="00027287">
        <w:rPr>
          <w:sz w:val="20"/>
          <w:szCs w:val="20"/>
        </w:rPr>
        <w:t>және</w:t>
      </w:r>
      <w:proofErr w:type="spellEnd"/>
      <w:r w:rsidRPr="00027287">
        <w:rPr>
          <w:sz w:val="20"/>
          <w:szCs w:val="20"/>
          <w:lang w:val="en-US"/>
        </w:rPr>
        <w:t xml:space="preserve"> </w:t>
      </w:r>
      <w:proofErr w:type="spellStart"/>
      <w:r w:rsidRPr="00027287">
        <w:rPr>
          <w:sz w:val="20"/>
          <w:szCs w:val="20"/>
        </w:rPr>
        <w:t>инклюзивті</w:t>
      </w:r>
      <w:proofErr w:type="spellEnd"/>
      <w:r w:rsidRPr="00027287">
        <w:rPr>
          <w:sz w:val="20"/>
          <w:szCs w:val="20"/>
          <w:lang w:val="en-US"/>
        </w:rPr>
        <w:t xml:space="preserve"> </w:t>
      </w:r>
      <w:proofErr w:type="spellStart"/>
      <w:r w:rsidRPr="00027287">
        <w:rPr>
          <w:sz w:val="20"/>
          <w:szCs w:val="20"/>
        </w:rPr>
        <w:t>мектеп</w:t>
      </w:r>
      <w:proofErr w:type="spellEnd"/>
      <w:r w:rsidRPr="00027287">
        <w:rPr>
          <w:sz w:val="20"/>
          <w:szCs w:val="20"/>
          <w:lang w:val="en-US"/>
        </w:rPr>
        <w:t xml:space="preserve"> – </w:t>
      </w:r>
      <w:proofErr w:type="spellStart"/>
      <w:r w:rsidRPr="00027287">
        <w:rPr>
          <w:sz w:val="20"/>
          <w:szCs w:val="20"/>
        </w:rPr>
        <w:t>бұ</w:t>
      </w:r>
      <w:proofErr w:type="gramStart"/>
      <w:r w:rsidRPr="00027287">
        <w:rPr>
          <w:sz w:val="20"/>
          <w:szCs w:val="20"/>
        </w:rPr>
        <w:t>л</w:t>
      </w:r>
      <w:proofErr w:type="spellEnd"/>
      <w:proofErr w:type="gramEnd"/>
      <w:r w:rsidRPr="00027287">
        <w:rPr>
          <w:sz w:val="20"/>
          <w:szCs w:val="20"/>
          <w:lang w:val="en-US"/>
        </w:rPr>
        <w:t xml:space="preserve"> </w:t>
      </w:r>
      <w:r w:rsidRPr="00027287">
        <w:rPr>
          <w:sz w:val="20"/>
          <w:szCs w:val="20"/>
        </w:rPr>
        <w:t>тек</w:t>
      </w:r>
      <w:r w:rsidRPr="00027287">
        <w:rPr>
          <w:sz w:val="20"/>
          <w:szCs w:val="20"/>
          <w:lang w:val="en-US"/>
        </w:rPr>
        <w:t xml:space="preserve"> </w:t>
      </w:r>
      <w:proofErr w:type="spellStart"/>
      <w:r w:rsidRPr="00027287">
        <w:rPr>
          <w:sz w:val="20"/>
          <w:szCs w:val="20"/>
        </w:rPr>
        <w:t>педагогикалық</w:t>
      </w:r>
      <w:proofErr w:type="spellEnd"/>
      <w:r w:rsidRPr="00027287">
        <w:rPr>
          <w:sz w:val="20"/>
          <w:szCs w:val="20"/>
          <w:lang w:val="en-US"/>
        </w:rPr>
        <w:t xml:space="preserve"> </w:t>
      </w:r>
      <w:proofErr w:type="spellStart"/>
      <w:r w:rsidRPr="00027287">
        <w:rPr>
          <w:sz w:val="20"/>
          <w:szCs w:val="20"/>
        </w:rPr>
        <w:t>ұжымның</w:t>
      </w:r>
      <w:proofErr w:type="spellEnd"/>
      <w:r w:rsidRPr="00027287">
        <w:rPr>
          <w:sz w:val="20"/>
          <w:szCs w:val="20"/>
          <w:lang w:val="en-US"/>
        </w:rPr>
        <w:t xml:space="preserve"> </w:t>
      </w:r>
      <w:proofErr w:type="spellStart"/>
      <w:r w:rsidRPr="00027287">
        <w:rPr>
          <w:sz w:val="20"/>
          <w:szCs w:val="20"/>
        </w:rPr>
        <w:t>ғана</w:t>
      </w:r>
      <w:proofErr w:type="spellEnd"/>
      <w:r w:rsidRPr="00027287">
        <w:rPr>
          <w:sz w:val="20"/>
          <w:szCs w:val="20"/>
          <w:lang w:val="en-US"/>
        </w:rPr>
        <w:t xml:space="preserve"> </w:t>
      </w:r>
      <w:proofErr w:type="spellStart"/>
      <w:r w:rsidRPr="00027287">
        <w:rPr>
          <w:sz w:val="20"/>
          <w:szCs w:val="20"/>
        </w:rPr>
        <w:t>емес</w:t>
      </w:r>
      <w:proofErr w:type="spellEnd"/>
      <w:r w:rsidRPr="00027287">
        <w:rPr>
          <w:sz w:val="20"/>
          <w:szCs w:val="20"/>
          <w:lang w:val="en-US"/>
        </w:rPr>
        <w:t xml:space="preserve">, </w:t>
      </w:r>
      <w:proofErr w:type="spellStart"/>
      <w:r w:rsidRPr="00027287">
        <w:rPr>
          <w:sz w:val="20"/>
          <w:szCs w:val="20"/>
        </w:rPr>
        <w:t>бүкіл</w:t>
      </w:r>
      <w:proofErr w:type="spellEnd"/>
      <w:r w:rsidRPr="00027287">
        <w:rPr>
          <w:sz w:val="20"/>
          <w:szCs w:val="20"/>
          <w:lang w:val="en-US"/>
        </w:rPr>
        <w:t xml:space="preserve"> </w:t>
      </w:r>
      <w:proofErr w:type="spellStart"/>
      <w:r w:rsidRPr="00027287">
        <w:rPr>
          <w:sz w:val="20"/>
          <w:szCs w:val="20"/>
        </w:rPr>
        <w:t>қоғамның</w:t>
      </w:r>
      <w:proofErr w:type="spellEnd"/>
      <w:r w:rsidRPr="00027287">
        <w:rPr>
          <w:sz w:val="20"/>
          <w:szCs w:val="20"/>
          <w:lang w:val="en-US"/>
        </w:rPr>
        <w:t xml:space="preserve"> </w:t>
      </w:r>
      <w:proofErr w:type="spellStart"/>
      <w:r w:rsidRPr="00027287">
        <w:rPr>
          <w:sz w:val="20"/>
          <w:szCs w:val="20"/>
        </w:rPr>
        <w:t>ортақ</w:t>
      </w:r>
      <w:proofErr w:type="spellEnd"/>
      <w:r w:rsidRPr="00027287">
        <w:rPr>
          <w:sz w:val="20"/>
          <w:szCs w:val="20"/>
          <w:lang w:val="en-US"/>
        </w:rPr>
        <w:t xml:space="preserve"> </w:t>
      </w:r>
      <w:proofErr w:type="spellStart"/>
      <w:r w:rsidRPr="00027287">
        <w:rPr>
          <w:sz w:val="20"/>
          <w:szCs w:val="20"/>
        </w:rPr>
        <w:t>ісі</w:t>
      </w:r>
      <w:proofErr w:type="spellEnd"/>
      <w:r w:rsidRPr="00027287">
        <w:rPr>
          <w:sz w:val="20"/>
          <w:szCs w:val="20"/>
          <w:lang w:val="en-US"/>
        </w:rPr>
        <w:t xml:space="preserve">. </w:t>
      </w:r>
      <w:proofErr w:type="spellStart"/>
      <w:r w:rsidRPr="00027287">
        <w:rPr>
          <w:sz w:val="20"/>
          <w:szCs w:val="20"/>
        </w:rPr>
        <w:t>Сондықтан</w:t>
      </w:r>
      <w:proofErr w:type="spellEnd"/>
      <w:r w:rsidRPr="00027287">
        <w:rPr>
          <w:sz w:val="20"/>
          <w:szCs w:val="20"/>
        </w:rPr>
        <w:t xml:space="preserve"> </w:t>
      </w:r>
      <w:proofErr w:type="spellStart"/>
      <w:r w:rsidRPr="00027287">
        <w:rPr>
          <w:sz w:val="20"/>
          <w:szCs w:val="20"/>
        </w:rPr>
        <w:t>мектеп</w:t>
      </w:r>
      <w:proofErr w:type="spellEnd"/>
      <w:r w:rsidRPr="00027287">
        <w:rPr>
          <w:sz w:val="20"/>
          <w:szCs w:val="20"/>
        </w:rPr>
        <w:t>:</w:t>
      </w:r>
    </w:p>
    <w:p w:rsidR="00E932A5" w:rsidRPr="00027287" w:rsidRDefault="00E932A5" w:rsidP="00027287">
      <w:pPr>
        <w:pStyle w:val="aff8"/>
        <w:numPr>
          <w:ilvl w:val="0"/>
          <w:numId w:val="14"/>
        </w:numPr>
        <w:spacing w:before="0" w:beforeAutospacing="0" w:after="0" w:afterAutospacing="0"/>
        <w:ind w:left="0"/>
        <w:rPr>
          <w:sz w:val="20"/>
          <w:szCs w:val="20"/>
        </w:rPr>
      </w:pPr>
      <w:proofErr w:type="spellStart"/>
      <w:r w:rsidRPr="00027287">
        <w:rPr>
          <w:sz w:val="20"/>
          <w:szCs w:val="20"/>
        </w:rPr>
        <w:t>жергілікті</w:t>
      </w:r>
      <w:proofErr w:type="spellEnd"/>
      <w:r w:rsidRPr="00027287">
        <w:rPr>
          <w:sz w:val="20"/>
          <w:szCs w:val="20"/>
        </w:rPr>
        <w:t xml:space="preserve"> </w:t>
      </w:r>
      <w:proofErr w:type="spellStart"/>
      <w:r w:rsidRPr="00027287">
        <w:rPr>
          <w:sz w:val="20"/>
          <w:szCs w:val="20"/>
        </w:rPr>
        <w:t>әкімдік</w:t>
      </w:r>
      <w:proofErr w:type="spellEnd"/>
      <w:r w:rsidRPr="00027287">
        <w:rPr>
          <w:sz w:val="20"/>
          <w:szCs w:val="20"/>
        </w:rPr>
        <w:t xml:space="preserve">, </w:t>
      </w:r>
      <w:proofErr w:type="spellStart"/>
      <w:r w:rsidRPr="00027287">
        <w:rPr>
          <w:sz w:val="20"/>
          <w:szCs w:val="20"/>
        </w:rPr>
        <w:t>денсаулық</w:t>
      </w:r>
      <w:proofErr w:type="spellEnd"/>
      <w:r w:rsidRPr="00027287">
        <w:rPr>
          <w:sz w:val="20"/>
          <w:szCs w:val="20"/>
        </w:rPr>
        <w:t xml:space="preserve"> </w:t>
      </w:r>
      <w:proofErr w:type="spellStart"/>
      <w:r w:rsidRPr="00027287">
        <w:rPr>
          <w:sz w:val="20"/>
          <w:szCs w:val="20"/>
        </w:rPr>
        <w:t>сақтау</w:t>
      </w:r>
      <w:proofErr w:type="spellEnd"/>
      <w:r w:rsidRPr="00027287">
        <w:rPr>
          <w:sz w:val="20"/>
          <w:szCs w:val="20"/>
        </w:rPr>
        <w:t xml:space="preserve">, </w:t>
      </w:r>
      <w:proofErr w:type="spellStart"/>
      <w:r w:rsidRPr="00027287">
        <w:rPr>
          <w:sz w:val="20"/>
          <w:szCs w:val="20"/>
        </w:rPr>
        <w:t>әлеуметтік</w:t>
      </w:r>
      <w:proofErr w:type="spellEnd"/>
      <w:r w:rsidRPr="00027287">
        <w:rPr>
          <w:sz w:val="20"/>
          <w:szCs w:val="20"/>
        </w:rPr>
        <w:t xml:space="preserve"> </w:t>
      </w:r>
      <w:proofErr w:type="spellStart"/>
      <w:r w:rsidRPr="00027287">
        <w:rPr>
          <w:sz w:val="20"/>
          <w:szCs w:val="20"/>
        </w:rPr>
        <w:t>қорғау</w:t>
      </w:r>
      <w:proofErr w:type="spellEnd"/>
      <w:r w:rsidRPr="00027287">
        <w:rPr>
          <w:sz w:val="20"/>
          <w:szCs w:val="20"/>
        </w:rPr>
        <w:t xml:space="preserve"> </w:t>
      </w:r>
      <w:proofErr w:type="spellStart"/>
      <w:r w:rsidRPr="00027287">
        <w:rPr>
          <w:sz w:val="20"/>
          <w:szCs w:val="20"/>
        </w:rPr>
        <w:t>және</w:t>
      </w:r>
      <w:proofErr w:type="spellEnd"/>
      <w:r w:rsidRPr="00027287">
        <w:rPr>
          <w:sz w:val="20"/>
          <w:szCs w:val="20"/>
        </w:rPr>
        <w:t xml:space="preserve"> полиция </w:t>
      </w:r>
      <w:proofErr w:type="spellStart"/>
      <w:r w:rsidRPr="00027287">
        <w:rPr>
          <w:sz w:val="20"/>
          <w:szCs w:val="20"/>
        </w:rPr>
        <w:t>бөлімдерімен</w:t>
      </w:r>
      <w:proofErr w:type="spellEnd"/>
      <w:r w:rsidRPr="00027287">
        <w:rPr>
          <w:sz w:val="20"/>
          <w:szCs w:val="20"/>
        </w:rPr>
        <w:t xml:space="preserve"> </w:t>
      </w:r>
      <w:proofErr w:type="spellStart"/>
      <w:r w:rsidRPr="00027287">
        <w:rPr>
          <w:sz w:val="20"/>
          <w:szCs w:val="20"/>
        </w:rPr>
        <w:t>өзара</w:t>
      </w:r>
      <w:proofErr w:type="spellEnd"/>
      <w:r w:rsidRPr="00027287">
        <w:rPr>
          <w:sz w:val="20"/>
          <w:szCs w:val="20"/>
        </w:rPr>
        <w:t xml:space="preserve"> </w:t>
      </w:r>
      <w:proofErr w:type="spellStart"/>
      <w:r w:rsidRPr="00027287">
        <w:rPr>
          <w:sz w:val="20"/>
          <w:szCs w:val="20"/>
        </w:rPr>
        <w:t>і</w:t>
      </w:r>
      <w:proofErr w:type="gramStart"/>
      <w:r w:rsidRPr="00027287">
        <w:rPr>
          <w:sz w:val="20"/>
          <w:szCs w:val="20"/>
        </w:rPr>
        <w:t>с-</w:t>
      </w:r>
      <w:proofErr w:type="gramEnd"/>
      <w:r w:rsidRPr="00027287">
        <w:rPr>
          <w:sz w:val="20"/>
          <w:szCs w:val="20"/>
        </w:rPr>
        <w:t>қимыл</w:t>
      </w:r>
      <w:proofErr w:type="spellEnd"/>
      <w:r w:rsidRPr="00027287">
        <w:rPr>
          <w:sz w:val="20"/>
          <w:szCs w:val="20"/>
        </w:rPr>
        <w:t xml:space="preserve"> </w:t>
      </w:r>
      <w:proofErr w:type="spellStart"/>
      <w:r w:rsidRPr="00027287">
        <w:rPr>
          <w:sz w:val="20"/>
          <w:szCs w:val="20"/>
        </w:rPr>
        <w:t>жасауы</w:t>
      </w:r>
      <w:proofErr w:type="spellEnd"/>
      <w:r w:rsidRPr="00027287">
        <w:rPr>
          <w:sz w:val="20"/>
          <w:szCs w:val="20"/>
        </w:rPr>
        <w:t>;</w:t>
      </w:r>
    </w:p>
    <w:p w:rsidR="00E932A5" w:rsidRPr="00027287" w:rsidRDefault="00E932A5" w:rsidP="00027287">
      <w:pPr>
        <w:pStyle w:val="aff8"/>
        <w:numPr>
          <w:ilvl w:val="0"/>
          <w:numId w:val="14"/>
        </w:numPr>
        <w:spacing w:before="0" w:beforeAutospacing="0" w:after="0" w:afterAutospacing="0"/>
        <w:ind w:left="0"/>
        <w:rPr>
          <w:sz w:val="20"/>
          <w:szCs w:val="20"/>
        </w:rPr>
      </w:pPr>
      <w:r w:rsidRPr="00027287">
        <w:rPr>
          <w:sz w:val="20"/>
          <w:szCs w:val="20"/>
        </w:rPr>
        <w:t xml:space="preserve">ҮЕҰ, </w:t>
      </w:r>
      <w:proofErr w:type="spellStart"/>
      <w:r w:rsidRPr="00027287">
        <w:rPr>
          <w:sz w:val="20"/>
          <w:szCs w:val="20"/>
        </w:rPr>
        <w:t>психологиялық</w:t>
      </w:r>
      <w:proofErr w:type="spellEnd"/>
      <w:r w:rsidRPr="00027287">
        <w:rPr>
          <w:sz w:val="20"/>
          <w:szCs w:val="20"/>
        </w:rPr>
        <w:t xml:space="preserve"> </w:t>
      </w:r>
      <w:proofErr w:type="spellStart"/>
      <w:r w:rsidRPr="00027287">
        <w:rPr>
          <w:sz w:val="20"/>
          <w:szCs w:val="20"/>
        </w:rPr>
        <w:t>орталықтар</w:t>
      </w:r>
      <w:proofErr w:type="spellEnd"/>
      <w:r w:rsidRPr="00027287">
        <w:rPr>
          <w:sz w:val="20"/>
          <w:szCs w:val="20"/>
        </w:rPr>
        <w:t xml:space="preserve">, </w:t>
      </w:r>
      <w:proofErr w:type="spellStart"/>
      <w:r w:rsidRPr="00027287">
        <w:rPr>
          <w:sz w:val="20"/>
          <w:szCs w:val="20"/>
        </w:rPr>
        <w:t>балалар</w:t>
      </w:r>
      <w:proofErr w:type="spellEnd"/>
      <w:r w:rsidRPr="00027287">
        <w:rPr>
          <w:sz w:val="20"/>
          <w:szCs w:val="20"/>
        </w:rPr>
        <w:t xml:space="preserve"> </w:t>
      </w:r>
      <w:proofErr w:type="spellStart"/>
      <w:r w:rsidRPr="00027287">
        <w:rPr>
          <w:sz w:val="20"/>
          <w:szCs w:val="20"/>
        </w:rPr>
        <w:t>құқықтарын</w:t>
      </w:r>
      <w:proofErr w:type="spellEnd"/>
      <w:r w:rsidRPr="00027287">
        <w:rPr>
          <w:sz w:val="20"/>
          <w:szCs w:val="20"/>
        </w:rPr>
        <w:t xml:space="preserve"> </w:t>
      </w:r>
      <w:proofErr w:type="spellStart"/>
      <w:r w:rsidRPr="00027287">
        <w:rPr>
          <w:sz w:val="20"/>
          <w:szCs w:val="20"/>
        </w:rPr>
        <w:t>қорғау</w:t>
      </w:r>
      <w:proofErr w:type="spellEnd"/>
      <w:r w:rsidRPr="00027287">
        <w:rPr>
          <w:sz w:val="20"/>
          <w:szCs w:val="20"/>
        </w:rPr>
        <w:t xml:space="preserve"> </w:t>
      </w:r>
      <w:proofErr w:type="spellStart"/>
      <w:r w:rsidRPr="00027287">
        <w:rPr>
          <w:sz w:val="20"/>
          <w:szCs w:val="20"/>
        </w:rPr>
        <w:t>ұйымдарымен</w:t>
      </w:r>
      <w:proofErr w:type="spellEnd"/>
      <w:r w:rsidRPr="00027287">
        <w:rPr>
          <w:sz w:val="20"/>
          <w:szCs w:val="20"/>
        </w:rPr>
        <w:t xml:space="preserve"> </w:t>
      </w:r>
      <w:proofErr w:type="spellStart"/>
      <w:r w:rsidRPr="00027287">
        <w:rPr>
          <w:sz w:val="20"/>
          <w:szCs w:val="20"/>
        </w:rPr>
        <w:t>бірлесі</w:t>
      </w:r>
      <w:proofErr w:type="gramStart"/>
      <w:r w:rsidRPr="00027287">
        <w:rPr>
          <w:sz w:val="20"/>
          <w:szCs w:val="20"/>
        </w:rPr>
        <w:t>п</w:t>
      </w:r>
      <w:proofErr w:type="spellEnd"/>
      <w:proofErr w:type="gramEnd"/>
      <w:r w:rsidRPr="00027287">
        <w:rPr>
          <w:sz w:val="20"/>
          <w:szCs w:val="20"/>
        </w:rPr>
        <w:t xml:space="preserve"> </w:t>
      </w:r>
      <w:proofErr w:type="spellStart"/>
      <w:r w:rsidRPr="00027287">
        <w:rPr>
          <w:sz w:val="20"/>
          <w:szCs w:val="20"/>
        </w:rPr>
        <w:t>жұмыс</w:t>
      </w:r>
      <w:proofErr w:type="spellEnd"/>
      <w:r w:rsidRPr="00027287">
        <w:rPr>
          <w:sz w:val="20"/>
          <w:szCs w:val="20"/>
        </w:rPr>
        <w:t xml:space="preserve"> </w:t>
      </w:r>
      <w:proofErr w:type="spellStart"/>
      <w:r w:rsidRPr="00027287">
        <w:rPr>
          <w:sz w:val="20"/>
          <w:szCs w:val="20"/>
        </w:rPr>
        <w:t>істеуі</w:t>
      </w:r>
      <w:proofErr w:type="spellEnd"/>
      <w:r w:rsidRPr="00027287">
        <w:rPr>
          <w:sz w:val="20"/>
          <w:szCs w:val="20"/>
        </w:rPr>
        <w:t xml:space="preserve"> </w:t>
      </w:r>
      <w:proofErr w:type="spellStart"/>
      <w:r w:rsidRPr="00027287">
        <w:rPr>
          <w:sz w:val="20"/>
          <w:szCs w:val="20"/>
        </w:rPr>
        <w:t>қажет</w:t>
      </w:r>
      <w:proofErr w:type="spellEnd"/>
      <w:r w:rsidRPr="00027287">
        <w:rPr>
          <w:sz w:val="20"/>
          <w:szCs w:val="20"/>
        </w:rPr>
        <w:t>.</w:t>
      </w:r>
    </w:p>
    <w:p w:rsidR="00E932A5" w:rsidRPr="00027287" w:rsidRDefault="00E932A5" w:rsidP="00027287">
      <w:pPr>
        <w:pStyle w:val="aff8"/>
        <w:spacing w:before="0" w:beforeAutospacing="0" w:after="0" w:afterAutospacing="0"/>
        <w:ind w:firstLine="708"/>
        <w:rPr>
          <w:sz w:val="20"/>
          <w:szCs w:val="20"/>
        </w:rPr>
      </w:pPr>
      <w:proofErr w:type="spellStart"/>
      <w:r w:rsidRPr="00027287">
        <w:rPr>
          <w:sz w:val="20"/>
          <w:szCs w:val="20"/>
        </w:rPr>
        <w:t>Мұндай</w:t>
      </w:r>
      <w:proofErr w:type="spellEnd"/>
      <w:r w:rsidRPr="00027287">
        <w:rPr>
          <w:sz w:val="20"/>
          <w:szCs w:val="20"/>
        </w:rPr>
        <w:t xml:space="preserve"> </w:t>
      </w:r>
      <w:proofErr w:type="spellStart"/>
      <w:r w:rsidRPr="00027287">
        <w:rPr>
          <w:sz w:val="20"/>
          <w:szCs w:val="20"/>
        </w:rPr>
        <w:t>серіктестік</w:t>
      </w:r>
      <w:proofErr w:type="spellEnd"/>
      <w:r w:rsidRPr="00027287">
        <w:rPr>
          <w:sz w:val="20"/>
          <w:szCs w:val="20"/>
        </w:rPr>
        <w:t xml:space="preserve"> </w:t>
      </w:r>
      <w:proofErr w:type="spellStart"/>
      <w:r w:rsidRPr="00027287">
        <w:rPr>
          <w:sz w:val="20"/>
          <w:szCs w:val="20"/>
        </w:rPr>
        <w:t>оқушылардың</w:t>
      </w:r>
      <w:proofErr w:type="spellEnd"/>
      <w:r w:rsidRPr="00027287">
        <w:rPr>
          <w:sz w:val="20"/>
          <w:szCs w:val="20"/>
        </w:rPr>
        <w:t xml:space="preserve"> </w:t>
      </w:r>
      <w:proofErr w:type="spellStart"/>
      <w:r w:rsidRPr="00027287">
        <w:rPr>
          <w:sz w:val="20"/>
          <w:szCs w:val="20"/>
        </w:rPr>
        <w:t>қауіпсіздігін</w:t>
      </w:r>
      <w:proofErr w:type="spellEnd"/>
      <w:r w:rsidRPr="00027287">
        <w:rPr>
          <w:sz w:val="20"/>
          <w:szCs w:val="20"/>
        </w:rPr>
        <w:t xml:space="preserve"> </w:t>
      </w:r>
      <w:proofErr w:type="spellStart"/>
      <w:r w:rsidRPr="00027287">
        <w:rPr>
          <w:sz w:val="20"/>
          <w:szCs w:val="20"/>
        </w:rPr>
        <w:t>қамтамасыз</w:t>
      </w:r>
      <w:proofErr w:type="spellEnd"/>
      <w:r w:rsidRPr="00027287">
        <w:rPr>
          <w:sz w:val="20"/>
          <w:szCs w:val="20"/>
        </w:rPr>
        <w:t xml:space="preserve"> </w:t>
      </w:r>
      <w:proofErr w:type="spellStart"/>
      <w:r w:rsidRPr="00027287">
        <w:rPr>
          <w:sz w:val="20"/>
          <w:szCs w:val="20"/>
        </w:rPr>
        <w:t>ету</w:t>
      </w:r>
      <w:proofErr w:type="spellEnd"/>
      <w:r w:rsidRPr="00027287">
        <w:rPr>
          <w:sz w:val="20"/>
          <w:szCs w:val="20"/>
        </w:rPr>
        <w:t xml:space="preserve"> </w:t>
      </w:r>
      <w:proofErr w:type="spellStart"/>
      <w:r w:rsidRPr="00027287">
        <w:rPr>
          <w:sz w:val="20"/>
          <w:szCs w:val="20"/>
        </w:rPr>
        <w:t>және</w:t>
      </w:r>
      <w:proofErr w:type="spellEnd"/>
      <w:r w:rsidRPr="00027287">
        <w:rPr>
          <w:sz w:val="20"/>
          <w:szCs w:val="20"/>
        </w:rPr>
        <w:t xml:space="preserve"> </w:t>
      </w:r>
      <w:proofErr w:type="spellStart"/>
      <w:r w:rsidRPr="00027287">
        <w:rPr>
          <w:sz w:val="20"/>
          <w:szCs w:val="20"/>
        </w:rPr>
        <w:t>ерекше</w:t>
      </w:r>
      <w:proofErr w:type="spellEnd"/>
      <w:r w:rsidRPr="00027287">
        <w:rPr>
          <w:sz w:val="20"/>
          <w:szCs w:val="20"/>
        </w:rPr>
        <w:t xml:space="preserve"> </w:t>
      </w:r>
      <w:proofErr w:type="spellStart"/>
      <w:r w:rsidRPr="00027287">
        <w:rPr>
          <w:sz w:val="20"/>
          <w:szCs w:val="20"/>
        </w:rPr>
        <w:t>қажеттілігі</w:t>
      </w:r>
      <w:proofErr w:type="spellEnd"/>
      <w:r w:rsidRPr="00027287">
        <w:rPr>
          <w:sz w:val="20"/>
          <w:szCs w:val="20"/>
        </w:rPr>
        <w:t xml:space="preserve"> бар </w:t>
      </w:r>
      <w:proofErr w:type="spellStart"/>
      <w:r w:rsidRPr="00027287">
        <w:rPr>
          <w:sz w:val="20"/>
          <w:szCs w:val="20"/>
        </w:rPr>
        <w:t>балаларды</w:t>
      </w:r>
      <w:proofErr w:type="spellEnd"/>
      <w:r w:rsidRPr="00027287">
        <w:rPr>
          <w:sz w:val="20"/>
          <w:szCs w:val="20"/>
        </w:rPr>
        <w:t xml:space="preserve"> </w:t>
      </w:r>
      <w:proofErr w:type="spellStart"/>
      <w:r w:rsidRPr="00027287">
        <w:rPr>
          <w:sz w:val="20"/>
          <w:szCs w:val="20"/>
        </w:rPr>
        <w:t>қоғамға</w:t>
      </w:r>
      <w:proofErr w:type="spellEnd"/>
      <w:r w:rsidRPr="00027287">
        <w:rPr>
          <w:sz w:val="20"/>
          <w:szCs w:val="20"/>
        </w:rPr>
        <w:t xml:space="preserve"> </w:t>
      </w:r>
      <w:proofErr w:type="spellStart"/>
      <w:r w:rsidRPr="00027287">
        <w:rPr>
          <w:sz w:val="20"/>
          <w:szCs w:val="20"/>
        </w:rPr>
        <w:t>бейімдеу</w:t>
      </w:r>
      <w:proofErr w:type="spellEnd"/>
      <w:r w:rsidRPr="00027287">
        <w:rPr>
          <w:sz w:val="20"/>
          <w:szCs w:val="20"/>
        </w:rPr>
        <w:t xml:space="preserve"> </w:t>
      </w:r>
      <w:proofErr w:type="spellStart"/>
      <w:r w:rsidRPr="00027287">
        <w:rPr>
          <w:sz w:val="20"/>
          <w:szCs w:val="20"/>
        </w:rPr>
        <w:t>тұ</w:t>
      </w:r>
      <w:proofErr w:type="gramStart"/>
      <w:r w:rsidRPr="00027287">
        <w:rPr>
          <w:sz w:val="20"/>
          <w:szCs w:val="20"/>
        </w:rPr>
        <w:t>р</w:t>
      </w:r>
      <w:proofErr w:type="gramEnd"/>
      <w:r w:rsidRPr="00027287">
        <w:rPr>
          <w:sz w:val="20"/>
          <w:szCs w:val="20"/>
        </w:rPr>
        <w:t>ғысынан</w:t>
      </w:r>
      <w:proofErr w:type="spellEnd"/>
      <w:r w:rsidRPr="00027287">
        <w:rPr>
          <w:sz w:val="20"/>
          <w:szCs w:val="20"/>
        </w:rPr>
        <w:t xml:space="preserve"> </w:t>
      </w:r>
      <w:proofErr w:type="spellStart"/>
      <w:r w:rsidRPr="00027287">
        <w:rPr>
          <w:sz w:val="20"/>
          <w:szCs w:val="20"/>
        </w:rPr>
        <w:t>тиімді</w:t>
      </w:r>
      <w:proofErr w:type="spellEnd"/>
      <w:r w:rsidRPr="00027287">
        <w:rPr>
          <w:sz w:val="20"/>
          <w:szCs w:val="20"/>
        </w:rPr>
        <w:t xml:space="preserve"> </w:t>
      </w:r>
      <w:proofErr w:type="spellStart"/>
      <w:r w:rsidRPr="00027287">
        <w:rPr>
          <w:sz w:val="20"/>
          <w:szCs w:val="20"/>
        </w:rPr>
        <w:t>нәтиже</w:t>
      </w:r>
      <w:proofErr w:type="spellEnd"/>
      <w:r w:rsidRPr="00027287">
        <w:rPr>
          <w:sz w:val="20"/>
          <w:szCs w:val="20"/>
        </w:rPr>
        <w:t xml:space="preserve"> </w:t>
      </w:r>
      <w:proofErr w:type="spellStart"/>
      <w:r w:rsidRPr="00027287">
        <w:rPr>
          <w:sz w:val="20"/>
          <w:szCs w:val="20"/>
        </w:rPr>
        <w:t>береді</w:t>
      </w:r>
      <w:proofErr w:type="spellEnd"/>
      <w:r w:rsidRPr="00027287">
        <w:rPr>
          <w:sz w:val="20"/>
          <w:szCs w:val="20"/>
        </w:rPr>
        <w:t>.</w:t>
      </w:r>
    </w:p>
    <w:p w:rsidR="008164DB" w:rsidRPr="00027287" w:rsidRDefault="005A0B66" w:rsidP="00027287">
      <w:pPr>
        <w:spacing w:after="0" w:line="240" w:lineRule="auto"/>
        <w:ind w:firstLine="709"/>
        <w:rPr>
          <w:rFonts w:ascii="Times New Roman" w:hAnsi="Times New Roman" w:cs="Times New Roman"/>
          <w:sz w:val="20"/>
          <w:szCs w:val="20"/>
          <w:lang w:val="ru-RU"/>
        </w:rPr>
      </w:pPr>
      <w:proofErr w:type="spellStart"/>
      <w:r w:rsidRPr="00027287">
        <w:rPr>
          <w:rFonts w:ascii="Times New Roman" w:hAnsi="Times New Roman" w:cs="Times New Roman"/>
          <w:sz w:val="20"/>
          <w:szCs w:val="20"/>
          <w:lang w:val="ru-RU"/>
        </w:rPr>
        <w:t>Жүргізілген</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тәжірибелі</w:t>
      </w:r>
      <w:proofErr w:type="gramStart"/>
      <w:r w:rsidRPr="00027287">
        <w:rPr>
          <w:rFonts w:ascii="Times New Roman" w:hAnsi="Times New Roman" w:cs="Times New Roman"/>
          <w:sz w:val="20"/>
          <w:szCs w:val="20"/>
          <w:lang w:val="ru-RU"/>
        </w:rPr>
        <w:t>к</w:t>
      </w:r>
      <w:proofErr w:type="spellEnd"/>
      <w:proofErr w:type="gram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жұмыс</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нәтижесінде</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мектепте</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психологиялық</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және</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физикалық</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қауіпсіздік</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деңгейі</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артты</w:t>
      </w:r>
      <w:proofErr w:type="spellEnd"/>
      <w:r w:rsidRPr="00027287">
        <w:rPr>
          <w:rFonts w:ascii="Times New Roman" w:hAnsi="Times New Roman" w:cs="Times New Roman"/>
          <w:sz w:val="20"/>
          <w:szCs w:val="20"/>
          <w:lang w:val="ru-RU"/>
        </w:rPr>
        <w:t>. Оқушылардың өзара қары</w:t>
      </w:r>
      <w:proofErr w:type="gramStart"/>
      <w:r w:rsidRPr="00027287">
        <w:rPr>
          <w:rFonts w:ascii="Times New Roman" w:hAnsi="Times New Roman" w:cs="Times New Roman"/>
          <w:sz w:val="20"/>
          <w:szCs w:val="20"/>
          <w:lang w:val="ru-RU"/>
        </w:rPr>
        <w:t>м-</w:t>
      </w:r>
      <w:proofErr w:type="gramEnd"/>
      <w:r w:rsidRPr="00027287">
        <w:rPr>
          <w:rFonts w:ascii="Times New Roman" w:hAnsi="Times New Roman" w:cs="Times New Roman"/>
          <w:sz w:val="20"/>
          <w:szCs w:val="20"/>
          <w:lang w:val="ru-RU"/>
        </w:rPr>
        <w:t xml:space="preserve">қатынасы жақсарып, толеранттық пен өзара түсіністік мәдениеті қалыптасты. Педагогтердің </w:t>
      </w:r>
      <w:proofErr w:type="gramStart"/>
      <w:r w:rsidRPr="00027287">
        <w:rPr>
          <w:rFonts w:ascii="Times New Roman" w:hAnsi="Times New Roman" w:cs="Times New Roman"/>
          <w:sz w:val="20"/>
          <w:szCs w:val="20"/>
          <w:lang w:val="ru-RU"/>
        </w:rPr>
        <w:t>к</w:t>
      </w:r>
      <w:proofErr w:type="gramEnd"/>
      <w:r w:rsidRPr="00027287">
        <w:rPr>
          <w:rFonts w:ascii="Times New Roman" w:hAnsi="Times New Roman" w:cs="Times New Roman"/>
          <w:sz w:val="20"/>
          <w:szCs w:val="20"/>
          <w:lang w:val="ru-RU"/>
        </w:rPr>
        <w:t>әсіби құзыреттілігі мен инклюзивті мәдениеті дамып, ата-аналармен серіктестік нығайды. Болашақта бұ</w:t>
      </w:r>
      <w:proofErr w:type="gramStart"/>
      <w:r w:rsidRPr="00027287">
        <w:rPr>
          <w:rFonts w:ascii="Times New Roman" w:hAnsi="Times New Roman" w:cs="Times New Roman"/>
          <w:sz w:val="20"/>
          <w:szCs w:val="20"/>
          <w:lang w:val="ru-RU"/>
        </w:rPr>
        <w:t>л</w:t>
      </w:r>
      <w:proofErr w:type="gramEnd"/>
      <w:r w:rsidRPr="00027287">
        <w:rPr>
          <w:rFonts w:ascii="Times New Roman" w:hAnsi="Times New Roman" w:cs="Times New Roman"/>
          <w:sz w:val="20"/>
          <w:szCs w:val="20"/>
          <w:lang w:val="ru-RU"/>
        </w:rPr>
        <w:t xml:space="preserve"> бағыттағы жұмыс мектептің даму стратегиясының </w:t>
      </w:r>
      <w:proofErr w:type="spellStart"/>
      <w:r w:rsidRPr="00027287">
        <w:rPr>
          <w:rFonts w:ascii="Times New Roman" w:hAnsi="Times New Roman" w:cs="Times New Roman"/>
          <w:sz w:val="20"/>
          <w:szCs w:val="20"/>
          <w:lang w:val="ru-RU"/>
        </w:rPr>
        <w:t>негізгі</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басымдығына</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айналып</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тұрақты</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жүйе</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ретінде</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қалыптасады</w:t>
      </w:r>
      <w:proofErr w:type="spellEnd"/>
      <w:r w:rsidRPr="00027287">
        <w:rPr>
          <w:rFonts w:ascii="Times New Roman" w:hAnsi="Times New Roman" w:cs="Times New Roman"/>
          <w:sz w:val="20"/>
          <w:szCs w:val="20"/>
          <w:lang w:val="ru-RU"/>
        </w:rPr>
        <w:t>.</w:t>
      </w:r>
    </w:p>
    <w:p w:rsidR="00E85C66" w:rsidRPr="00027287" w:rsidRDefault="005A0B66" w:rsidP="00027287">
      <w:pPr>
        <w:pStyle w:val="21"/>
        <w:spacing w:before="0" w:line="240" w:lineRule="auto"/>
        <w:rPr>
          <w:rFonts w:ascii="Times New Roman" w:hAnsi="Times New Roman" w:cs="Times New Roman"/>
          <w:color w:val="auto"/>
          <w:sz w:val="20"/>
          <w:szCs w:val="20"/>
          <w:lang w:val="ru-RU"/>
        </w:rPr>
      </w:pPr>
      <w:r w:rsidRPr="00027287">
        <w:rPr>
          <w:rFonts w:ascii="Times New Roman" w:hAnsi="Times New Roman" w:cs="Times New Roman"/>
          <w:color w:val="auto"/>
          <w:sz w:val="20"/>
          <w:szCs w:val="20"/>
          <w:lang w:val="ru-RU"/>
        </w:rPr>
        <w:t>Пайдаланылған әдебиеттер</w:t>
      </w:r>
      <w:r w:rsidR="00027287">
        <w:rPr>
          <w:rFonts w:ascii="Times New Roman" w:hAnsi="Times New Roman" w:cs="Times New Roman"/>
          <w:color w:val="auto"/>
          <w:sz w:val="20"/>
          <w:szCs w:val="20"/>
          <w:lang w:val="ru-RU"/>
        </w:rPr>
        <w:t>:</w:t>
      </w:r>
    </w:p>
    <w:p w:rsidR="008164DB" w:rsidRPr="00027287" w:rsidRDefault="008164DB" w:rsidP="00027287">
      <w:pPr>
        <w:spacing w:after="0" w:line="240" w:lineRule="auto"/>
        <w:rPr>
          <w:rFonts w:ascii="Times New Roman" w:hAnsi="Times New Roman" w:cs="Times New Roman"/>
          <w:sz w:val="20"/>
          <w:szCs w:val="20"/>
          <w:lang w:val="ru-RU"/>
        </w:rPr>
      </w:pPr>
      <w:r w:rsidRPr="00027287">
        <w:rPr>
          <w:rFonts w:ascii="Times New Roman" w:hAnsi="Times New Roman" w:cs="Times New Roman"/>
          <w:sz w:val="20"/>
          <w:szCs w:val="20"/>
          <w:lang w:val="ru-RU"/>
        </w:rPr>
        <w:t>1.</w:t>
      </w:r>
      <w:r w:rsidR="005A0B66" w:rsidRPr="00027287">
        <w:rPr>
          <w:rFonts w:ascii="Times New Roman" w:hAnsi="Times New Roman" w:cs="Times New Roman"/>
          <w:sz w:val="20"/>
          <w:szCs w:val="20"/>
          <w:lang w:val="ru-RU"/>
        </w:rPr>
        <w:t xml:space="preserve">Қазақстан </w:t>
      </w:r>
      <w:proofErr w:type="spellStart"/>
      <w:r w:rsidR="005A0B66" w:rsidRPr="00027287">
        <w:rPr>
          <w:rFonts w:ascii="Times New Roman" w:hAnsi="Times New Roman" w:cs="Times New Roman"/>
          <w:sz w:val="20"/>
          <w:szCs w:val="20"/>
          <w:lang w:val="ru-RU"/>
        </w:rPr>
        <w:t>Респу</w:t>
      </w:r>
      <w:r w:rsidRPr="00027287">
        <w:rPr>
          <w:rFonts w:ascii="Times New Roman" w:hAnsi="Times New Roman" w:cs="Times New Roman"/>
          <w:sz w:val="20"/>
          <w:szCs w:val="20"/>
          <w:lang w:val="ru-RU"/>
        </w:rPr>
        <w:t>бликасының</w:t>
      </w:r>
      <w:proofErr w:type="spellEnd"/>
      <w:r w:rsidRPr="00027287">
        <w:rPr>
          <w:rFonts w:ascii="Times New Roman" w:hAnsi="Times New Roman" w:cs="Times New Roman"/>
          <w:sz w:val="20"/>
          <w:szCs w:val="20"/>
          <w:lang w:val="ru-RU"/>
        </w:rPr>
        <w:t xml:space="preserve"> </w:t>
      </w:r>
      <w:r w:rsidR="00604972" w:rsidRPr="00027287">
        <w:rPr>
          <w:rFonts w:ascii="Times New Roman" w:hAnsi="Times New Roman" w:cs="Times New Roman"/>
          <w:sz w:val="20"/>
          <w:szCs w:val="20"/>
          <w:lang w:val="ru-RU"/>
        </w:rPr>
        <w:t>«</w:t>
      </w:r>
      <w:proofErr w:type="spellStart"/>
      <w:r w:rsidRPr="00027287">
        <w:rPr>
          <w:rFonts w:ascii="Times New Roman" w:hAnsi="Times New Roman" w:cs="Times New Roman"/>
          <w:sz w:val="20"/>
          <w:szCs w:val="20"/>
          <w:lang w:val="ru-RU"/>
        </w:rPr>
        <w:t>Бі</w:t>
      </w:r>
      <w:proofErr w:type="gramStart"/>
      <w:r w:rsidRPr="00027287">
        <w:rPr>
          <w:rFonts w:ascii="Times New Roman" w:hAnsi="Times New Roman" w:cs="Times New Roman"/>
          <w:sz w:val="20"/>
          <w:szCs w:val="20"/>
          <w:lang w:val="ru-RU"/>
        </w:rPr>
        <w:t>л</w:t>
      </w:r>
      <w:proofErr w:type="gramEnd"/>
      <w:r w:rsidRPr="00027287">
        <w:rPr>
          <w:rFonts w:ascii="Times New Roman" w:hAnsi="Times New Roman" w:cs="Times New Roman"/>
          <w:sz w:val="20"/>
          <w:szCs w:val="20"/>
          <w:lang w:val="ru-RU"/>
        </w:rPr>
        <w:t>ім</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туралы</w:t>
      </w:r>
      <w:proofErr w:type="spellEnd"/>
      <w:r w:rsidR="00604972" w:rsidRPr="00027287">
        <w:rPr>
          <w:rFonts w:ascii="Times New Roman" w:hAnsi="Times New Roman" w:cs="Times New Roman"/>
          <w:sz w:val="20"/>
          <w:szCs w:val="20"/>
          <w:lang w:val="ru-RU"/>
        </w:rPr>
        <w:t>»</w:t>
      </w:r>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Заңы</w:t>
      </w:r>
      <w:proofErr w:type="spellEnd"/>
      <w:r w:rsidRPr="00027287">
        <w:rPr>
          <w:rFonts w:ascii="Times New Roman" w:hAnsi="Times New Roman" w:cs="Times New Roman"/>
          <w:sz w:val="20"/>
          <w:szCs w:val="20"/>
          <w:lang w:val="ru-RU"/>
        </w:rPr>
        <w:t>.</w:t>
      </w:r>
    </w:p>
    <w:p w:rsidR="008164DB" w:rsidRPr="00027287" w:rsidRDefault="005A0B66" w:rsidP="00027287">
      <w:pPr>
        <w:spacing w:after="0" w:line="240" w:lineRule="auto"/>
        <w:rPr>
          <w:rFonts w:ascii="Times New Roman" w:hAnsi="Times New Roman" w:cs="Times New Roman"/>
          <w:sz w:val="20"/>
          <w:szCs w:val="20"/>
          <w:lang w:val="ru-RU"/>
        </w:rPr>
      </w:pPr>
      <w:r w:rsidRPr="00027287">
        <w:rPr>
          <w:rFonts w:ascii="Times New Roman" w:hAnsi="Times New Roman" w:cs="Times New Roman"/>
          <w:sz w:val="20"/>
          <w:szCs w:val="20"/>
          <w:lang w:val="ru-RU"/>
        </w:rPr>
        <w:t xml:space="preserve">2.БҰҰ </w:t>
      </w:r>
      <w:proofErr w:type="spellStart"/>
      <w:r w:rsidRPr="00027287">
        <w:rPr>
          <w:rFonts w:ascii="Times New Roman" w:hAnsi="Times New Roman" w:cs="Times New Roman"/>
          <w:sz w:val="20"/>
          <w:szCs w:val="20"/>
          <w:lang w:val="ru-RU"/>
        </w:rPr>
        <w:t>Мүгедектердің</w:t>
      </w:r>
      <w:proofErr w:type="spellEnd"/>
      <w:r w:rsidR="008164DB" w:rsidRPr="00027287">
        <w:rPr>
          <w:rFonts w:ascii="Times New Roman" w:hAnsi="Times New Roman" w:cs="Times New Roman"/>
          <w:sz w:val="20"/>
          <w:szCs w:val="20"/>
          <w:lang w:val="ru-RU"/>
        </w:rPr>
        <w:t xml:space="preserve"> </w:t>
      </w:r>
      <w:proofErr w:type="spellStart"/>
      <w:r w:rsidR="008164DB" w:rsidRPr="00027287">
        <w:rPr>
          <w:rFonts w:ascii="Times New Roman" w:hAnsi="Times New Roman" w:cs="Times New Roman"/>
          <w:sz w:val="20"/>
          <w:szCs w:val="20"/>
          <w:lang w:val="ru-RU"/>
        </w:rPr>
        <w:t>құқықтары</w:t>
      </w:r>
      <w:proofErr w:type="spellEnd"/>
      <w:r w:rsidR="008164DB" w:rsidRPr="00027287">
        <w:rPr>
          <w:rFonts w:ascii="Times New Roman" w:hAnsi="Times New Roman" w:cs="Times New Roman"/>
          <w:sz w:val="20"/>
          <w:szCs w:val="20"/>
          <w:lang w:val="ru-RU"/>
        </w:rPr>
        <w:t xml:space="preserve"> </w:t>
      </w:r>
      <w:proofErr w:type="spellStart"/>
      <w:r w:rsidR="008164DB" w:rsidRPr="00027287">
        <w:rPr>
          <w:rFonts w:ascii="Times New Roman" w:hAnsi="Times New Roman" w:cs="Times New Roman"/>
          <w:sz w:val="20"/>
          <w:szCs w:val="20"/>
          <w:lang w:val="ru-RU"/>
        </w:rPr>
        <w:t>туралы</w:t>
      </w:r>
      <w:proofErr w:type="spellEnd"/>
      <w:r w:rsidR="008164DB" w:rsidRPr="00027287">
        <w:rPr>
          <w:rFonts w:ascii="Times New Roman" w:hAnsi="Times New Roman" w:cs="Times New Roman"/>
          <w:sz w:val="20"/>
          <w:szCs w:val="20"/>
          <w:lang w:val="ru-RU"/>
        </w:rPr>
        <w:t xml:space="preserve"> </w:t>
      </w:r>
      <w:proofErr w:type="spellStart"/>
      <w:r w:rsidR="008164DB" w:rsidRPr="00027287">
        <w:rPr>
          <w:rFonts w:ascii="Times New Roman" w:hAnsi="Times New Roman" w:cs="Times New Roman"/>
          <w:sz w:val="20"/>
          <w:szCs w:val="20"/>
          <w:lang w:val="ru-RU"/>
        </w:rPr>
        <w:t>Конвенциясы</w:t>
      </w:r>
      <w:proofErr w:type="spellEnd"/>
      <w:r w:rsidR="008164DB" w:rsidRPr="00027287">
        <w:rPr>
          <w:rFonts w:ascii="Times New Roman" w:hAnsi="Times New Roman" w:cs="Times New Roman"/>
          <w:sz w:val="20"/>
          <w:szCs w:val="20"/>
          <w:lang w:val="ru-RU"/>
        </w:rPr>
        <w:t>.</w:t>
      </w:r>
    </w:p>
    <w:p w:rsidR="008164DB" w:rsidRPr="00027287" w:rsidRDefault="005A0B66" w:rsidP="00027287">
      <w:pPr>
        <w:spacing w:after="0" w:line="240" w:lineRule="auto"/>
        <w:rPr>
          <w:rFonts w:ascii="Times New Roman" w:hAnsi="Times New Roman" w:cs="Times New Roman"/>
          <w:sz w:val="20"/>
          <w:szCs w:val="20"/>
          <w:lang w:val="ru-RU"/>
        </w:rPr>
      </w:pPr>
      <w:r w:rsidRPr="00027287">
        <w:rPr>
          <w:rFonts w:ascii="Times New Roman" w:hAnsi="Times New Roman" w:cs="Times New Roman"/>
          <w:sz w:val="20"/>
          <w:szCs w:val="20"/>
          <w:lang w:val="ru-RU"/>
        </w:rPr>
        <w:t>3.</w:t>
      </w:r>
      <w:r w:rsidRPr="00027287">
        <w:rPr>
          <w:rFonts w:ascii="Times New Roman" w:hAnsi="Times New Roman" w:cs="Times New Roman"/>
          <w:sz w:val="20"/>
          <w:szCs w:val="20"/>
        </w:rPr>
        <w:t>UNESCO</w:t>
      </w:r>
      <w:r w:rsidRPr="00027287">
        <w:rPr>
          <w:rFonts w:ascii="Times New Roman" w:hAnsi="Times New Roman" w:cs="Times New Roman"/>
          <w:sz w:val="20"/>
          <w:szCs w:val="20"/>
          <w:lang w:val="ru-RU"/>
        </w:rPr>
        <w:t xml:space="preserve">. </w:t>
      </w:r>
      <w:proofErr w:type="gramStart"/>
      <w:r w:rsidRPr="00027287">
        <w:rPr>
          <w:rFonts w:ascii="Times New Roman" w:hAnsi="Times New Roman" w:cs="Times New Roman"/>
          <w:sz w:val="20"/>
          <w:szCs w:val="20"/>
        </w:rPr>
        <w:t>Salamanca</w:t>
      </w:r>
      <w:r w:rsidRPr="00027287">
        <w:rPr>
          <w:rFonts w:ascii="Times New Roman" w:hAnsi="Times New Roman" w:cs="Times New Roman"/>
          <w:sz w:val="20"/>
          <w:szCs w:val="20"/>
          <w:lang w:val="ru-RU"/>
        </w:rPr>
        <w:t xml:space="preserve"> </w:t>
      </w:r>
      <w:r w:rsidRPr="00027287">
        <w:rPr>
          <w:rFonts w:ascii="Times New Roman" w:hAnsi="Times New Roman" w:cs="Times New Roman"/>
          <w:sz w:val="20"/>
          <w:szCs w:val="20"/>
        </w:rPr>
        <w:t>Statement</w:t>
      </w:r>
      <w:r w:rsidR="008164DB" w:rsidRPr="00027287">
        <w:rPr>
          <w:rFonts w:ascii="Times New Roman" w:hAnsi="Times New Roman" w:cs="Times New Roman"/>
          <w:sz w:val="20"/>
          <w:szCs w:val="20"/>
          <w:lang w:val="ru-RU"/>
        </w:rPr>
        <w:t>, 1994.</w:t>
      </w:r>
      <w:proofErr w:type="gramEnd"/>
    </w:p>
    <w:p w:rsidR="008164DB" w:rsidRPr="00027287" w:rsidRDefault="005A0B66" w:rsidP="00027287">
      <w:pPr>
        <w:spacing w:after="0" w:line="240" w:lineRule="auto"/>
        <w:rPr>
          <w:rFonts w:ascii="Times New Roman" w:hAnsi="Times New Roman" w:cs="Times New Roman"/>
          <w:sz w:val="20"/>
          <w:szCs w:val="20"/>
          <w:lang w:val="ru-RU"/>
        </w:rPr>
      </w:pPr>
      <w:r w:rsidRPr="00027287">
        <w:rPr>
          <w:rFonts w:ascii="Times New Roman" w:hAnsi="Times New Roman" w:cs="Times New Roman"/>
          <w:sz w:val="20"/>
          <w:szCs w:val="20"/>
          <w:lang w:val="ru-RU"/>
        </w:rPr>
        <w:t xml:space="preserve">4. </w:t>
      </w:r>
      <w:proofErr w:type="spellStart"/>
      <w:r w:rsidRPr="00027287">
        <w:rPr>
          <w:rFonts w:ascii="Times New Roman" w:hAnsi="Times New Roman" w:cs="Times New Roman"/>
          <w:sz w:val="20"/>
          <w:szCs w:val="20"/>
          <w:lang w:val="ru-RU"/>
        </w:rPr>
        <w:t>Инклюзивті</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бі</w:t>
      </w:r>
      <w:proofErr w:type="gramStart"/>
      <w:r w:rsidRPr="00027287">
        <w:rPr>
          <w:rFonts w:ascii="Times New Roman" w:hAnsi="Times New Roman" w:cs="Times New Roman"/>
          <w:sz w:val="20"/>
          <w:szCs w:val="20"/>
          <w:lang w:val="ru-RU"/>
        </w:rPr>
        <w:t>л</w:t>
      </w:r>
      <w:proofErr w:type="gramEnd"/>
      <w:r w:rsidRPr="00027287">
        <w:rPr>
          <w:rFonts w:ascii="Times New Roman" w:hAnsi="Times New Roman" w:cs="Times New Roman"/>
          <w:sz w:val="20"/>
          <w:szCs w:val="20"/>
          <w:lang w:val="ru-RU"/>
        </w:rPr>
        <w:t>ім</w:t>
      </w:r>
      <w:proofErr w:type="spellEnd"/>
      <w:r w:rsidRPr="00027287">
        <w:rPr>
          <w:rFonts w:ascii="Times New Roman" w:hAnsi="Times New Roman" w:cs="Times New Roman"/>
          <w:sz w:val="20"/>
          <w:szCs w:val="20"/>
          <w:lang w:val="ru-RU"/>
        </w:rPr>
        <w:t xml:space="preserve"> беру </w:t>
      </w:r>
      <w:proofErr w:type="spellStart"/>
      <w:r w:rsidRPr="00027287">
        <w:rPr>
          <w:rFonts w:ascii="Times New Roman" w:hAnsi="Times New Roman" w:cs="Times New Roman"/>
          <w:sz w:val="20"/>
          <w:szCs w:val="20"/>
          <w:lang w:val="ru-RU"/>
        </w:rPr>
        <w:t>бойынша</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әдістемелі</w:t>
      </w:r>
      <w:r w:rsidR="008164DB" w:rsidRPr="00027287">
        <w:rPr>
          <w:rFonts w:ascii="Times New Roman" w:hAnsi="Times New Roman" w:cs="Times New Roman"/>
          <w:sz w:val="20"/>
          <w:szCs w:val="20"/>
          <w:lang w:val="ru-RU"/>
        </w:rPr>
        <w:t>к</w:t>
      </w:r>
      <w:proofErr w:type="spellEnd"/>
      <w:r w:rsidR="008164DB" w:rsidRPr="00027287">
        <w:rPr>
          <w:rFonts w:ascii="Times New Roman" w:hAnsi="Times New Roman" w:cs="Times New Roman"/>
          <w:sz w:val="20"/>
          <w:szCs w:val="20"/>
          <w:lang w:val="ru-RU"/>
        </w:rPr>
        <w:t xml:space="preserve"> </w:t>
      </w:r>
      <w:proofErr w:type="spellStart"/>
      <w:r w:rsidR="008164DB" w:rsidRPr="00027287">
        <w:rPr>
          <w:rFonts w:ascii="Times New Roman" w:hAnsi="Times New Roman" w:cs="Times New Roman"/>
          <w:sz w:val="20"/>
          <w:szCs w:val="20"/>
          <w:lang w:val="ru-RU"/>
        </w:rPr>
        <w:t>нұсқаулықтар</w:t>
      </w:r>
      <w:proofErr w:type="spellEnd"/>
      <w:r w:rsidR="008164DB" w:rsidRPr="00027287">
        <w:rPr>
          <w:rFonts w:ascii="Times New Roman" w:hAnsi="Times New Roman" w:cs="Times New Roman"/>
          <w:sz w:val="20"/>
          <w:szCs w:val="20"/>
          <w:lang w:val="ru-RU"/>
        </w:rPr>
        <w:t>. – Астана, 2023.</w:t>
      </w:r>
    </w:p>
    <w:p w:rsidR="00E85C66" w:rsidRPr="00027287" w:rsidRDefault="005A0B66" w:rsidP="00027287">
      <w:pPr>
        <w:spacing w:after="0" w:line="240" w:lineRule="auto"/>
        <w:rPr>
          <w:rFonts w:ascii="Times New Roman" w:hAnsi="Times New Roman" w:cs="Times New Roman"/>
          <w:sz w:val="20"/>
          <w:szCs w:val="20"/>
          <w:lang w:val="ru-RU"/>
        </w:rPr>
      </w:pPr>
      <w:r w:rsidRPr="00027287">
        <w:rPr>
          <w:rFonts w:ascii="Times New Roman" w:hAnsi="Times New Roman" w:cs="Times New Roman"/>
          <w:sz w:val="20"/>
          <w:szCs w:val="20"/>
          <w:lang w:val="ru-RU"/>
        </w:rPr>
        <w:t xml:space="preserve">5. </w:t>
      </w:r>
      <w:proofErr w:type="spellStart"/>
      <w:r w:rsidRPr="00027287">
        <w:rPr>
          <w:rFonts w:ascii="Times New Roman" w:hAnsi="Times New Roman" w:cs="Times New Roman"/>
          <w:sz w:val="20"/>
          <w:szCs w:val="20"/>
          <w:lang w:val="ru-RU"/>
        </w:rPr>
        <w:t>Мәртөбе</w:t>
      </w:r>
      <w:proofErr w:type="spellEnd"/>
      <w:r w:rsidRPr="00027287">
        <w:rPr>
          <w:rFonts w:ascii="Times New Roman" w:hAnsi="Times New Roman" w:cs="Times New Roman"/>
          <w:sz w:val="20"/>
          <w:szCs w:val="20"/>
          <w:lang w:val="ru-RU"/>
        </w:rPr>
        <w:t xml:space="preserve"> орта </w:t>
      </w:r>
      <w:proofErr w:type="spellStart"/>
      <w:r w:rsidRPr="00027287">
        <w:rPr>
          <w:rFonts w:ascii="Times New Roman" w:hAnsi="Times New Roman" w:cs="Times New Roman"/>
          <w:sz w:val="20"/>
          <w:szCs w:val="20"/>
          <w:lang w:val="ru-RU"/>
        </w:rPr>
        <w:t>мектебінің</w:t>
      </w:r>
      <w:proofErr w:type="spellEnd"/>
      <w:r w:rsidRPr="00027287">
        <w:rPr>
          <w:rFonts w:ascii="Times New Roman" w:hAnsi="Times New Roman" w:cs="Times New Roman"/>
          <w:sz w:val="20"/>
          <w:szCs w:val="20"/>
          <w:lang w:val="ru-RU"/>
        </w:rPr>
        <w:t xml:space="preserve"> </w:t>
      </w:r>
      <w:proofErr w:type="spellStart"/>
      <w:r w:rsidRPr="00027287">
        <w:rPr>
          <w:rFonts w:ascii="Times New Roman" w:hAnsi="Times New Roman" w:cs="Times New Roman"/>
          <w:sz w:val="20"/>
          <w:szCs w:val="20"/>
          <w:lang w:val="ru-RU"/>
        </w:rPr>
        <w:t>ішкі</w:t>
      </w:r>
      <w:proofErr w:type="spellEnd"/>
      <w:r w:rsidRPr="00027287">
        <w:rPr>
          <w:rFonts w:ascii="Times New Roman" w:hAnsi="Times New Roman" w:cs="Times New Roman"/>
          <w:sz w:val="20"/>
          <w:szCs w:val="20"/>
          <w:lang w:val="ru-RU"/>
        </w:rPr>
        <w:t xml:space="preserve"> даму </w:t>
      </w:r>
      <w:proofErr w:type="spellStart"/>
      <w:proofErr w:type="gramStart"/>
      <w:r w:rsidRPr="00027287">
        <w:rPr>
          <w:rFonts w:ascii="Times New Roman" w:hAnsi="Times New Roman" w:cs="Times New Roman"/>
          <w:sz w:val="20"/>
          <w:szCs w:val="20"/>
          <w:lang w:val="ru-RU"/>
        </w:rPr>
        <w:t>ба</w:t>
      </w:r>
      <w:proofErr w:type="gramEnd"/>
      <w:r w:rsidRPr="00027287">
        <w:rPr>
          <w:rFonts w:ascii="Times New Roman" w:hAnsi="Times New Roman" w:cs="Times New Roman"/>
          <w:sz w:val="20"/>
          <w:szCs w:val="20"/>
          <w:lang w:val="ru-RU"/>
        </w:rPr>
        <w:t>ғдарламасы</w:t>
      </w:r>
      <w:proofErr w:type="spellEnd"/>
      <w:r w:rsidRPr="00027287">
        <w:rPr>
          <w:rFonts w:ascii="Times New Roman" w:hAnsi="Times New Roman" w:cs="Times New Roman"/>
          <w:sz w:val="20"/>
          <w:szCs w:val="20"/>
          <w:lang w:val="ru-RU"/>
        </w:rPr>
        <w:t>, 2024.</w:t>
      </w:r>
    </w:p>
    <w:sectPr w:rsidR="00E85C66" w:rsidRPr="0002728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DA" w:rsidRDefault="00BE16DA" w:rsidP="00BE16DA">
      <w:pPr>
        <w:spacing w:after="0" w:line="240" w:lineRule="auto"/>
      </w:pPr>
      <w:r>
        <w:separator/>
      </w:r>
    </w:p>
  </w:endnote>
  <w:endnote w:type="continuationSeparator" w:id="0">
    <w:p w:rsidR="00BE16DA" w:rsidRDefault="00BE16DA" w:rsidP="00BE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DA" w:rsidRDefault="00BE16DA" w:rsidP="00BE16DA">
      <w:pPr>
        <w:spacing w:after="0" w:line="240" w:lineRule="auto"/>
      </w:pPr>
      <w:r>
        <w:separator/>
      </w:r>
    </w:p>
  </w:footnote>
  <w:footnote w:type="continuationSeparator" w:id="0">
    <w:p w:rsidR="00BE16DA" w:rsidRDefault="00BE16DA" w:rsidP="00BE1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2A9544E1"/>
    <w:multiLevelType w:val="multilevel"/>
    <w:tmpl w:val="693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E728F"/>
    <w:multiLevelType w:val="multilevel"/>
    <w:tmpl w:val="7630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791969"/>
    <w:multiLevelType w:val="hybridMultilevel"/>
    <w:tmpl w:val="000E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8A2FCB"/>
    <w:multiLevelType w:val="multilevel"/>
    <w:tmpl w:val="6BF4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5D72E4"/>
    <w:multiLevelType w:val="hybridMultilevel"/>
    <w:tmpl w:val="ECB0C8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80437C0"/>
    <w:multiLevelType w:val="multilevel"/>
    <w:tmpl w:val="1340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4"/>
  </w:num>
  <w:num w:numId="12">
    <w:abstractNumId w:val="10"/>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7287"/>
    <w:rsid w:val="00034616"/>
    <w:rsid w:val="0006063C"/>
    <w:rsid w:val="0015074B"/>
    <w:rsid w:val="0029639D"/>
    <w:rsid w:val="00326F90"/>
    <w:rsid w:val="005A0B66"/>
    <w:rsid w:val="00604972"/>
    <w:rsid w:val="008164DB"/>
    <w:rsid w:val="00AA1D8D"/>
    <w:rsid w:val="00B47730"/>
    <w:rsid w:val="00BE16DA"/>
    <w:rsid w:val="00CB0664"/>
    <w:rsid w:val="00E85C66"/>
    <w:rsid w:val="00E932A5"/>
    <w:rsid w:val="00EB3A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8164D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8164D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7854">
      <w:bodyDiv w:val="1"/>
      <w:marLeft w:val="0"/>
      <w:marRight w:val="0"/>
      <w:marTop w:val="0"/>
      <w:marBottom w:val="0"/>
      <w:divBdr>
        <w:top w:val="none" w:sz="0" w:space="0" w:color="auto"/>
        <w:left w:val="none" w:sz="0" w:space="0" w:color="auto"/>
        <w:bottom w:val="none" w:sz="0" w:space="0" w:color="auto"/>
        <w:right w:val="none" w:sz="0" w:space="0" w:color="auto"/>
      </w:divBdr>
    </w:div>
    <w:div w:id="1363163644">
      <w:bodyDiv w:val="1"/>
      <w:marLeft w:val="0"/>
      <w:marRight w:val="0"/>
      <w:marTop w:val="0"/>
      <w:marBottom w:val="0"/>
      <w:divBdr>
        <w:top w:val="none" w:sz="0" w:space="0" w:color="auto"/>
        <w:left w:val="none" w:sz="0" w:space="0" w:color="auto"/>
        <w:bottom w:val="none" w:sz="0" w:space="0" w:color="auto"/>
        <w:right w:val="none" w:sz="0" w:space="0" w:color="auto"/>
      </w:divBdr>
    </w:div>
    <w:div w:id="2033064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5C9E3-5978-4622-B807-D1448BA0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1270</Words>
  <Characters>7245</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Malyka</cp:lastModifiedBy>
  <cp:revision>6</cp:revision>
  <dcterms:created xsi:type="dcterms:W3CDTF">2025-10-24T13:58:00Z</dcterms:created>
  <dcterms:modified xsi:type="dcterms:W3CDTF">2025-12-08T05:15:00Z</dcterms:modified>
  <cp:category/>
</cp:coreProperties>
</file>